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9688" w14:textId="3F408C3D" w:rsidR="001B0F34" w:rsidRPr="00F00687" w:rsidRDefault="001B0F34" w:rsidP="00F00687">
      <w:pPr>
        <w:jc w:val="center"/>
        <w:rPr>
          <w:rFonts w:ascii="Arial" w:hAnsi="Arial" w:cs="Arial"/>
        </w:rPr>
      </w:pPr>
      <w:r w:rsidRPr="00F00687">
        <w:rPr>
          <w:rFonts w:ascii="Arial" w:hAnsi="Arial" w:cs="Arial"/>
          <w:noProof/>
        </w:rPr>
        <w:drawing>
          <wp:inline distT="0" distB="0" distL="0" distR="0" wp14:anchorId="03D6689B" wp14:editId="5AD730AD">
            <wp:extent cx="468048" cy="5810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49" cy="58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A2EC" w14:textId="2A50C3E6" w:rsidR="001B0F34" w:rsidRPr="00F00687" w:rsidRDefault="001B0F34" w:rsidP="00F00687">
      <w:pPr>
        <w:jc w:val="center"/>
        <w:rPr>
          <w:rFonts w:ascii="Arial" w:hAnsi="Arial" w:cs="Arial"/>
        </w:rPr>
      </w:pPr>
      <w:r w:rsidRPr="00F00687">
        <w:rPr>
          <w:rFonts w:ascii="Arial" w:hAnsi="Arial" w:cs="Arial"/>
        </w:rPr>
        <w:t>СОВЕТ НАРОДНЫХ ДЕПУТАТОВ</w:t>
      </w:r>
    </w:p>
    <w:p w14:paraId="5EA4DE19" w14:textId="77777777" w:rsidR="001B0F34" w:rsidRPr="00F00687" w:rsidRDefault="001B0F34" w:rsidP="00F006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687">
        <w:rPr>
          <w:rFonts w:ascii="Arial" w:hAnsi="Arial" w:cs="Arial"/>
        </w:rPr>
        <w:t>ГОРОДСКОГО ПОСЕЛЕНИЯ ГОРОД КАЛАЧ</w:t>
      </w:r>
    </w:p>
    <w:p w14:paraId="75E93EEB" w14:textId="77777777" w:rsidR="001B0F34" w:rsidRPr="00F00687" w:rsidRDefault="001B0F34" w:rsidP="00F006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687">
        <w:rPr>
          <w:rFonts w:ascii="Arial" w:hAnsi="Arial" w:cs="Arial"/>
        </w:rPr>
        <w:t>КАЛАЧЕЕВСКОГО МУНИЦИПАЛЬНОГО РАЙОНА</w:t>
      </w:r>
    </w:p>
    <w:p w14:paraId="101FB569" w14:textId="77777777" w:rsidR="001B0F34" w:rsidRPr="00F00687" w:rsidRDefault="001B0F34" w:rsidP="00F006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687">
        <w:rPr>
          <w:rFonts w:ascii="Arial" w:hAnsi="Arial" w:cs="Arial"/>
        </w:rPr>
        <w:t>ВОРОНЕЖСКОЙ ОБЛАСТИ</w:t>
      </w:r>
    </w:p>
    <w:p w14:paraId="2B7F3052" w14:textId="77777777" w:rsidR="001B0F34" w:rsidRPr="00F00687" w:rsidRDefault="001B0F34" w:rsidP="00F00687">
      <w:pPr>
        <w:autoSpaceDE w:val="0"/>
        <w:autoSpaceDN w:val="0"/>
        <w:adjustRightInd w:val="0"/>
        <w:rPr>
          <w:rFonts w:ascii="Arial" w:hAnsi="Arial" w:cs="Arial"/>
        </w:rPr>
      </w:pPr>
    </w:p>
    <w:p w14:paraId="496D95F3" w14:textId="77777777" w:rsidR="001B0F34" w:rsidRPr="00F00687" w:rsidRDefault="001B0F34" w:rsidP="00F0068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687">
        <w:rPr>
          <w:rFonts w:ascii="Arial" w:hAnsi="Arial" w:cs="Arial"/>
        </w:rPr>
        <w:t xml:space="preserve">РЕШЕНИЕ </w:t>
      </w:r>
    </w:p>
    <w:p w14:paraId="0C1E7528" w14:textId="77777777" w:rsidR="001B0F34" w:rsidRPr="00F00687" w:rsidRDefault="001B0F34" w:rsidP="00F0068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078125E6" w14:textId="73DC8008" w:rsidR="001B0F34" w:rsidRPr="00F00687" w:rsidRDefault="001B0F34" w:rsidP="00F00687">
      <w:pPr>
        <w:tabs>
          <w:tab w:val="left" w:pos="78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>от «</w:t>
      </w:r>
      <w:r w:rsidR="00F00687" w:rsidRPr="00F00687">
        <w:rPr>
          <w:rFonts w:ascii="Arial" w:hAnsi="Arial" w:cs="Arial"/>
        </w:rPr>
        <w:t>18</w:t>
      </w:r>
      <w:r w:rsidRPr="00F00687">
        <w:rPr>
          <w:rFonts w:ascii="Arial" w:hAnsi="Arial" w:cs="Arial"/>
        </w:rPr>
        <w:t xml:space="preserve">» </w:t>
      </w:r>
      <w:r w:rsidR="00F00687" w:rsidRPr="00F00687">
        <w:rPr>
          <w:rFonts w:ascii="Arial" w:hAnsi="Arial" w:cs="Arial"/>
        </w:rPr>
        <w:t>февраля</w:t>
      </w:r>
      <w:r w:rsidRPr="00F00687">
        <w:rPr>
          <w:rFonts w:ascii="Arial" w:hAnsi="Arial" w:cs="Arial"/>
        </w:rPr>
        <w:t xml:space="preserve"> 2022 г.</w:t>
      </w:r>
      <w:r w:rsidR="00F00687" w:rsidRPr="00F00687">
        <w:rPr>
          <w:rFonts w:ascii="Arial" w:hAnsi="Arial" w:cs="Arial"/>
        </w:rPr>
        <w:tab/>
        <w:t>№ 225</w:t>
      </w:r>
    </w:p>
    <w:p w14:paraId="00979C09" w14:textId="77777777" w:rsidR="001B0F34" w:rsidRPr="00F00687" w:rsidRDefault="001B0F34" w:rsidP="00F00687">
      <w:pPr>
        <w:rPr>
          <w:rFonts w:ascii="Arial" w:hAnsi="Arial" w:cs="Arial"/>
        </w:rPr>
      </w:pPr>
      <w:r w:rsidRPr="00F00687">
        <w:rPr>
          <w:rFonts w:ascii="Arial" w:hAnsi="Arial" w:cs="Arial"/>
        </w:rPr>
        <w:t>г. Калач</w:t>
      </w:r>
    </w:p>
    <w:p w14:paraId="5349B094" w14:textId="77777777" w:rsidR="001B0F34" w:rsidRPr="00F00687" w:rsidRDefault="001B0F34" w:rsidP="00F00687">
      <w:pPr>
        <w:jc w:val="center"/>
        <w:rPr>
          <w:rFonts w:ascii="Arial" w:hAnsi="Arial" w:cs="Arial"/>
        </w:rPr>
      </w:pPr>
    </w:p>
    <w:tbl>
      <w:tblPr>
        <w:tblW w:w="14233" w:type="dxa"/>
        <w:tblLook w:val="04A0" w:firstRow="1" w:lastRow="0" w:firstColumn="1" w:lastColumn="0" w:noHBand="0" w:noVBand="1"/>
      </w:tblPr>
      <w:tblGrid>
        <w:gridCol w:w="9498"/>
        <w:gridCol w:w="4735"/>
      </w:tblGrid>
      <w:tr w:rsidR="001B0F34" w:rsidRPr="00F00687" w14:paraId="71A72984" w14:textId="77777777" w:rsidTr="00F00687">
        <w:tc>
          <w:tcPr>
            <w:tcW w:w="9498" w:type="dxa"/>
            <w:shd w:val="clear" w:color="auto" w:fill="auto"/>
          </w:tcPr>
          <w:p w14:paraId="4D07F728" w14:textId="77777777" w:rsidR="001B0F34" w:rsidRPr="00F00687" w:rsidRDefault="001B0F34" w:rsidP="00F0068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00687">
              <w:rPr>
                <w:rFonts w:ascii="Arial" w:hAnsi="Arial" w:cs="Arial"/>
                <w:b/>
                <w:bCs/>
                <w:sz w:val="32"/>
                <w:szCs w:val="32"/>
              </w:rPr>
              <w:t>Об утверждении Перечня индикаторов</w:t>
            </w:r>
          </w:p>
          <w:p w14:paraId="45A19338" w14:textId="77777777" w:rsidR="001B0F34" w:rsidRPr="00F00687" w:rsidRDefault="001B0F34" w:rsidP="00F0068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00687">
              <w:rPr>
                <w:rFonts w:ascii="Arial" w:hAnsi="Arial" w:cs="Arial"/>
                <w:b/>
                <w:bCs/>
                <w:sz w:val="32"/>
                <w:szCs w:val="32"/>
              </w:rPr>
              <w:t>риска нарушения обязательных требований при осуществлении муниципального контроля в сфере благоустройства на территории</w:t>
            </w:r>
          </w:p>
          <w:p w14:paraId="6299B571" w14:textId="77777777" w:rsidR="001B0F34" w:rsidRPr="00F00687" w:rsidRDefault="001B0F34" w:rsidP="00F00687">
            <w:pPr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00687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город Калач</w:t>
            </w:r>
          </w:p>
          <w:p w14:paraId="3DD291AF" w14:textId="77777777" w:rsidR="001B0F34" w:rsidRPr="00F00687" w:rsidRDefault="001B0F34" w:rsidP="00F00687">
            <w:pPr>
              <w:ind w:firstLine="709"/>
              <w:jc w:val="center"/>
              <w:rPr>
                <w:rFonts w:ascii="Arial" w:hAnsi="Arial" w:cs="Arial"/>
              </w:rPr>
            </w:pPr>
            <w:r w:rsidRPr="00F00687">
              <w:rPr>
                <w:rFonts w:ascii="Arial" w:hAnsi="Arial" w:cs="Arial"/>
                <w:b/>
                <w:bCs/>
                <w:sz w:val="32"/>
                <w:szCs w:val="32"/>
              </w:rPr>
              <w:t>Калачеевского муниципального района Воронежской области</w:t>
            </w:r>
          </w:p>
        </w:tc>
        <w:tc>
          <w:tcPr>
            <w:tcW w:w="4735" w:type="dxa"/>
            <w:shd w:val="clear" w:color="auto" w:fill="auto"/>
          </w:tcPr>
          <w:p w14:paraId="522BB40D" w14:textId="77777777" w:rsidR="001B0F34" w:rsidRPr="00F00687" w:rsidRDefault="001B0F34" w:rsidP="00F00687">
            <w:pPr>
              <w:rPr>
                <w:rFonts w:ascii="Arial" w:hAnsi="Arial" w:cs="Arial"/>
              </w:rPr>
            </w:pPr>
          </w:p>
        </w:tc>
      </w:tr>
    </w:tbl>
    <w:p w14:paraId="34F0A224" w14:textId="77777777" w:rsidR="001B0F34" w:rsidRPr="00F00687" w:rsidRDefault="001B0F34" w:rsidP="00F00687">
      <w:pPr>
        <w:shd w:val="clear" w:color="auto" w:fill="FFFFFF"/>
        <w:rPr>
          <w:rFonts w:ascii="Arial" w:hAnsi="Arial" w:cs="Arial"/>
          <w:color w:val="000000"/>
        </w:rPr>
      </w:pPr>
    </w:p>
    <w:p w14:paraId="0E891C38" w14:textId="77777777" w:rsidR="001B0F34" w:rsidRPr="00F00687" w:rsidRDefault="001B0F34" w:rsidP="00F0068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0687">
        <w:rPr>
          <w:rFonts w:ascii="Arial" w:hAnsi="Arial" w:cs="Arial"/>
          <w:color w:val="000000"/>
        </w:rPr>
        <w:t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Решением Совета народных депутатов городского поселения город Калач Калачеевского муниципального района Воронежской области от 25.11.2021 г. № 209 «Об утверждении Положения о муниципальном контроле в сфере благоустройства на территории городского поселения город Калач Калачеевского муниципального района Воронежской области», Уставом городского поселения город Калач</w:t>
      </w:r>
      <w:r w:rsidRPr="00F00687">
        <w:rPr>
          <w:rFonts w:ascii="Arial" w:hAnsi="Arial" w:cs="Arial"/>
        </w:rPr>
        <w:t>, Совет народных депутатов городского поселения город Калач Калачеевского муниципального района Воронежской области</w:t>
      </w:r>
    </w:p>
    <w:p w14:paraId="3D0C3B5A" w14:textId="77777777" w:rsidR="001B0F34" w:rsidRPr="00F00687" w:rsidRDefault="001B0F34" w:rsidP="00F00687">
      <w:pPr>
        <w:ind w:firstLine="709"/>
        <w:jc w:val="center"/>
        <w:rPr>
          <w:rFonts w:ascii="Arial" w:hAnsi="Arial" w:cs="Arial"/>
        </w:rPr>
      </w:pPr>
      <w:r w:rsidRPr="00F00687">
        <w:rPr>
          <w:rFonts w:ascii="Arial" w:hAnsi="Arial" w:cs="Arial"/>
          <w:color w:val="000000"/>
        </w:rPr>
        <w:t>РЕШИЛ</w:t>
      </w:r>
      <w:r w:rsidRPr="00F00687">
        <w:rPr>
          <w:rFonts w:ascii="Arial" w:hAnsi="Arial" w:cs="Arial"/>
        </w:rPr>
        <w:t>:</w:t>
      </w:r>
    </w:p>
    <w:p w14:paraId="194DCF94" w14:textId="2BE7C0AB" w:rsidR="001B0F34" w:rsidRPr="00F00687" w:rsidRDefault="001B0F34" w:rsidP="00F00687">
      <w:pPr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  <w:color w:val="000000"/>
        </w:rPr>
        <w:t xml:space="preserve">1. </w:t>
      </w:r>
      <w:r w:rsidRPr="00F00687">
        <w:rPr>
          <w:rFonts w:ascii="Arial" w:hAnsi="Arial" w:cs="Arial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город Калач Калачеевского муниципального района Воронежской области согласно приложению. </w:t>
      </w:r>
    </w:p>
    <w:p w14:paraId="5921191C" w14:textId="77777777" w:rsidR="001B0F34" w:rsidRPr="00F00687" w:rsidRDefault="001B0F34" w:rsidP="00F00687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>2. Опубликовать настоящее решение в Вестнике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город Калач.</w:t>
      </w:r>
    </w:p>
    <w:p w14:paraId="65CD37CA" w14:textId="77777777" w:rsidR="001B0F34" w:rsidRPr="00F00687" w:rsidRDefault="001B0F34" w:rsidP="00F0068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00687">
        <w:rPr>
          <w:rFonts w:ascii="Arial" w:hAnsi="Arial" w:cs="Arial"/>
          <w:color w:val="000000"/>
        </w:rPr>
        <w:t>3. Настоящее решение вступает в силу со дня его официального опубликования.</w:t>
      </w:r>
    </w:p>
    <w:p w14:paraId="0CE21A73" w14:textId="4C72AAB8" w:rsidR="001B0F34" w:rsidRDefault="001B0F34" w:rsidP="00F0068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 xml:space="preserve">4. Контроль за исполнением настоящего решения возложить на главу администрации городского поселения город Калач Калачеевского муниципального района Воронежской области </w:t>
      </w:r>
      <w:proofErr w:type="spellStart"/>
      <w:r w:rsidRPr="00F00687">
        <w:rPr>
          <w:rFonts w:ascii="Arial" w:hAnsi="Arial" w:cs="Arial"/>
        </w:rPr>
        <w:t>Дудецкого</w:t>
      </w:r>
      <w:proofErr w:type="spellEnd"/>
      <w:r w:rsidRPr="00F00687">
        <w:rPr>
          <w:rFonts w:ascii="Arial" w:hAnsi="Arial" w:cs="Arial"/>
        </w:rPr>
        <w:t xml:space="preserve"> Д.Н. </w:t>
      </w:r>
    </w:p>
    <w:p w14:paraId="660C4336" w14:textId="27C1B150" w:rsidR="00F00687" w:rsidRDefault="00F00687" w:rsidP="00F0068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4CBC0F12" w14:textId="77777777" w:rsidR="00F00687" w:rsidRDefault="00F00687" w:rsidP="00F00687">
      <w:pPr>
        <w:shd w:val="clear" w:color="auto" w:fill="FFFFFF"/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0687" w14:paraId="6AA71686" w14:textId="77777777" w:rsidTr="00F00687">
        <w:tc>
          <w:tcPr>
            <w:tcW w:w="4814" w:type="dxa"/>
          </w:tcPr>
          <w:p w14:paraId="1FD2DE55" w14:textId="77777777" w:rsidR="00F00687" w:rsidRPr="00F00687" w:rsidRDefault="00F00687" w:rsidP="00F00687">
            <w:pPr>
              <w:jc w:val="both"/>
              <w:textAlignment w:val="baseline"/>
              <w:rPr>
                <w:rFonts w:ascii="Arial" w:hAnsi="Arial" w:cs="Arial"/>
              </w:rPr>
            </w:pPr>
            <w:r w:rsidRPr="00F00687">
              <w:rPr>
                <w:rFonts w:ascii="Arial" w:hAnsi="Arial" w:cs="Arial"/>
              </w:rPr>
              <w:lastRenderedPageBreak/>
              <w:t xml:space="preserve">Глава городского </w:t>
            </w:r>
          </w:p>
          <w:p w14:paraId="4725E81C" w14:textId="77A835C0" w:rsidR="00F00687" w:rsidRDefault="00F00687" w:rsidP="00F00687">
            <w:pPr>
              <w:jc w:val="both"/>
              <w:rPr>
                <w:rFonts w:ascii="Arial" w:hAnsi="Arial" w:cs="Arial"/>
                <w:color w:val="000000"/>
              </w:rPr>
            </w:pPr>
            <w:r w:rsidRPr="00F00687">
              <w:rPr>
                <w:rFonts w:ascii="Arial" w:hAnsi="Arial" w:cs="Arial"/>
              </w:rPr>
              <w:t>поселения город Калач</w:t>
            </w:r>
          </w:p>
        </w:tc>
        <w:tc>
          <w:tcPr>
            <w:tcW w:w="4814" w:type="dxa"/>
          </w:tcPr>
          <w:p w14:paraId="14465E94" w14:textId="537F4355" w:rsidR="00F00687" w:rsidRDefault="00F00687" w:rsidP="00F00687">
            <w:pPr>
              <w:jc w:val="center"/>
              <w:rPr>
                <w:rFonts w:ascii="Arial" w:hAnsi="Arial" w:cs="Arial"/>
                <w:color w:val="000000"/>
              </w:rPr>
            </w:pPr>
            <w:r w:rsidRPr="00F00687">
              <w:rPr>
                <w:rFonts w:ascii="Arial" w:hAnsi="Arial" w:cs="Arial"/>
              </w:rPr>
              <w:t>А.А. Трощенко</w:t>
            </w:r>
          </w:p>
        </w:tc>
      </w:tr>
    </w:tbl>
    <w:p w14:paraId="3ACABD52" w14:textId="77777777" w:rsidR="00F00687" w:rsidRPr="00F00687" w:rsidRDefault="00F00687" w:rsidP="00F00687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14:paraId="2CBE9E0A" w14:textId="77777777" w:rsidR="00F00687" w:rsidRDefault="00F00687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59A0479" w14:textId="62388120" w:rsidR="001B0F34" w:rsidRPr="00F00687" w:rsidRDefault="001B0F34" w:rsidP="001C304F">
      <w:pPr>
        <w:ind w:left="5398"/>
        <w:jc w:val="right"/>
        <w:rPr>
          <w:rFonts w:ascii="Arial" w:hAnsi="Arial" w:cs="Arial"/>
          <w:color w:val="000000"/>
        </w:rPr>
      </w:pPr>
      <w:r w:rsidRPr="00F00687">
        <w:rPr>
          <w:rFonts w:ascii="Arial" w:hAnsi="Arial" w:cs="Arial"/>
          <w:color w:val="000000"/>
        </w:rPr>
        <w:lastRenderedPageBreak/>
        <w:t xml:space="preserve">Приложение </w:t>
      </w:r>
    </w:p>
    <w:p w14:paraId="40AA69CD" w14:textId="77777777" w:rsidR="001B0F34" w:rsidRPr="00F00687" w:rsidRDefault="001B0F34" w:rsidP="001C304F">
      <w:pPr>
        <w:ind w:left="5398"/>
        <w:jc w:val="right"/>
        <w:rPr>
          <w:rFonts w:ascii="Arial" w:hAnsi="Arial" w:cs="Arial"/>
          <w:color w:val="000000"/>
        </w:rPr>
      </w:pPr>
      <w:r w:rsidRPr="00F00687">
        <w:rPr>
          <w:rFonts w:ascii="Arial" w:hAnsi="Arial" w:cs="Arial"/>
          <w:color w:val="000000"/>
        </w:rPr>
        <w:t>к решению Совета народных депутатов городского поселения город Калач Калачеевского муниципального района Воронежской области</w:t>
      </w:r>
    </w:p>
    <w:p w14:paraId="64A9C120" w14:textId="6B0FDC68" w:rsidR="001B0F34" w:rsidRPr="00F00687" w:rsidRDefault="006B5E14" w:rsidP="001C304F">
      <w:pPr>
        <w:ind w:left="539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18 февраля </w:t>
      </w:r>
      <w:r w:rsidR="001B0F34" w:rsidRPr="00F00687">
        <w:rPr>
          <w:rFonts w:ascii="Arial" w:hAnsi="Arial" w:cs="Arial"/>
          <w:color w:val="000000"/>
        </w:rPr>
        <w:t>2022 №</w:t>
      </w:r>
      <w:r>
        <w:rPr>
          <w:rFonts w:ascii="Arial" w:hAnsi="Arial" w:cs="Arial"/>
          <w:color w:val="000000"/>
        </w:rPr>
        <w:t xml:space="preserve"> 225</w:t>
      </w:r>
    </w:p>
    <w:p w14:paraId="5F62D8CB" w14:textId="77777777" w:rsidR="001B0F34" w:rsidRPr="00F00687" w:rsidRDefault="001B0F34" w:rsidP="001C304F">
      <w:pPr>
        <w:ind w:left="5398"/>
        <w:jc w:val="right"/>
        <w:rPr>
          <w:rFonts w:ascii="Arial" w:hAnsi="Arial" w:cs="Arial"/>
          <w:color w:val="000000"/>
        </w:rPr>
      </w:pPr>
    </w:p>
    <w:p w14:paraId="6E23BA5C" w14:textId="77777777" w:rsidR="001B0F34" w:rsidRPr="00F00687" w:rsidRDefault="001B0F34" w:rsidP="00F00687">
      <w:pPr>
        <w:ind w:left="5398"/>
        <w:jc w:val="center"/>
        <w:rPr>
          <w:rFonts w:ascii="Arial" w:hAnsi="Arial" w:cs="Arial"/>
          <w:color w:val="000000"/>
        </w:rPr>
      </w:pPr>
    </w:p>
    <w:p w14:paraId="6BB15AB9" w14:textId="77777777" w:rsidR="001B0F34" w:rsidRPr="00F00687" w:rsidRDefault="001B0F34" w:rsidP="00F00687">
      <w:pPr>
        <w:pStyle w:val="ConsPlusNormal"/>
        <w:jc w:val="center"/>
        <w:rPr>
          <w:sz w:val="24"/>
          <w:szCs w:val="24"/>
        </w:rPr>
      </w:pPr>
      <w:r w:rsidRPr="00F00687">
        <w:rPr>
          <w:sz w:val="24"/>
          <w:szCs w:val="24"/>
        </w:rPr>
        <w:t xml:space="preserve">Перечень индикаторов риска </w:t>
      </w:r>
    </w:p>
    <w:p w14:paraId="0DF25C6D" w14:textId="77777777" w:rsidR="001B0F34" w:rsidRPr="00F00687" w:rsidRDefault="001B0F34" w:rsidP="00F00687">
      <w:pPr>
        <w:pStyle w:val="ConsPlusNormal"/>
        <w:jc w:val="center"/>
        <w:rPr>
          <w:sz w:val="24"/>
          <w:szCs w:val="24"/>
        </w:rPr>
      </w:pPr>
      <w:r w:rsidRPr="00F00687">
        <w:rPr>
          <w:sz w:val="24"/>
          <w:szCs w:val="24"/>
        </w:rPr>
        <w:t xml:space="preserve">нарушения обязательных требований </w:t>
      </w:r>
    </w:p>
    <w:p w14:paraId="25D086C2" w14:textId="77777777" w:rsidR="001B0F34" w:rsidRPr="00F00687" w:rsidRDefault="001B0F34" w:rsidP="00F00687">
      <w:pPr>
        <w:pStyle w:val="ConsPlusNormal"/>
        <w:ind w:firstLine="0"/>
        <w:jc w:val="center"/>
        <w:rPr>
          <w:sz w:val="24"/>
          <w:szCs w:val="24"/>
        </w:rPr>
      </w:pPr>
      <w:r w:rsidRPr="00F00687">
        <w:rPr>
          <w:sz w:val="24"/>
          <w:szCs w:val="24"/>
        </w:rPr>
        <w:t xml:space="preserve">при осуществлении муниципального контроля в сфере благоустройства на территории городского поселения </w:t>
      </w:r>
    </w:p>
    <w:p w14:paraId="4BCE8D0E" w14:textId="77777777" w:rsidR="001B0F34" w:rsidRPr="00F00687" w:rsidRDefault="001B0F34" w:rsidP="00F00687">
      <w:pPr>
        <w:pStyle w:val="ConsPlusNormal"/>
        <w:ind w:firstLine="0"/>
        <w:jc w:val="center"/>
        <w:rPr>
          <w:sz w:val="24"/>
          <w:szCs w:val="24"/>
        </w:rPr>
      </w:pPr>
      <w:r w:rsidRPr="00F00687">
        <w:rPr>
          <w:sz w:val="24"/>
          <w:szCs w:val="24"/>
        </w:rPr>
        <w:t xml:space="preserve">город Калач Калачеевского муниципального района </w:t>
      </w:r>
    </w:p>
    <w:p w14:paraId="4E061DFD" w14:textId="77777777" w:rsidR="001B0F34" w:rsidRPr="00F00687" w:rsidRDefault="001B0F34" w:rsidP="00F00687">
      <w:pPr>
        <w:pStyle w:val="ConsPlusNormal"/>
        <w:ind w:firstLine="0"/>
        <w:jc w:val="center"/>
        <w:rPr>
          <w:sz w:val="24"/>
          <w:szCs w:val="24"/>
        </w:rPr>
      </w:pPr>
      <w:r w:rsidRPr="00F00687">
        <w:rPr>
          <w:sz w:val="24"/>
          <w:szCs w:val="24"/>
        </w:rPr>
        <w:t>Воронежской области</w:t>
      </w:r>
    </w:p>
    <w:p w14:paraId="5BB94CD3" w14:textId="77777777" w:rsidR="001B0F34" w:rsidRPr="00F00687" w:rsidRDefault="001B0F34" w:rsidP="00F00687">
      <w:pPr>
        <w:widowControl w:val="0"/>
        <w:jc w:val="both"/>
        <w:rPr>
          <w:rFonts w:ascii="Arial" w:hAnsi="Arial" w:cs="Arial"/>
        </w:rPr>
      </w:pPr>
    </w:p>
    <w:p w14:paraId="6EC5134A" w14:textId="170EE649" w:rsidR="001B0F34" w:rsidRPr="00F00687" w:rsidRDefault="001B0F34" w:rsidP="006B5E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>1)</w:t>
      </w:r>
      <w:r w:rsidR="006B5E14">
        <w:rPr>
          <w:rFonts w:ascii="Arial" w:hAnsi="Arial" w:cs="Arial"/>
        </w:rPr>
        <w:t xml:space="preserve"> </w:t>
      </w:r>
      <w:r w:rsidRPr="00F00687">
        <w:rPr>
          <w:rFonts w:ascii="Arial" w:hAnsi="Arial" w:cs="Arial"/>
        </w:rPr>
        <w:t>Несоблюдение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формам, некапитальным нестационарным сооружениям, элементам объектов капитального строительства;</w:t>
      </w:r>
    </w:p>
    <w:p w14:paraId="1981F984" w14:textId="77777777" w:rsidR="001B0F34" w:rsidRPr="00F00687" w:rsidRDefault="001B0F34" w:rsidP="006B5E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>2) 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органами местного самоуправления в Правилах благоустройства;</w:t>
      </w:r>
    </w:p>
    <w:p w14:paraId="2A4E0BB4" w14:textId="77777777" w:rsidR="001B0F34" w:rsidRPr="00F00687" w:rsidRDefault="001B0F34" w:rsidP="006B5E1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687">
        <w:rPr>
          <w:rFonts w:ascii="Arial" w:hAnsi="Arial" w:cs="Arial"/>
        </w:rPr>
        <w:t>3)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14:paraId="0F23CE90" w14:textId="77777777" w:rsidR="001B0F34" w:rsidRPr="00F00687" w:rsidRDefault="001B0F34" w:rsidP="006B5E14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4"/>
          <w:szCs w:val="24"/>
          <w:lang w:val="ru-RU" w:eastAsia="ru-RU"/>
        </w:rPr>
      </w:pPr>
      <w:r w:rsidRPr="00F00687">
        <w:rPr>
          <w:rFonts w:cs="Arial"/>
          <w:sz w:val="24"/>
          <w:szCs w:val="24"/>
          <w:lang w:val="ru-RU" w:eastAsia="ru-RU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14:paraId="6BB81971" w14:textId="77777777" w:rsidR="001B0F34" w:rsidRPr="00F00687" w:rsidRDefault="001B0F34" w:rsidP="006B5E14">
      <w:pPr>
        <w:pStyle w:val="Standard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 w:bidi="ar-SA"/>
        </w:rPr>
      </w:pPr>
      <w:r w:rsidRPr="00F00687">
        <w:rPr>
          <w:rFonts w:ascii="Arial" w:eastAsia="Times New Roman" w:hAnsi="Arial" w:cs="Arial"/>
          <w:kern w:val="0"/>
          <w:lang w:val="ru-RU" w:eastAsia="ru-RU" w:bidi="ar-SA"/>
        </w:rPr>
        <w:t xml:space="preserve">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14:paraId="10B4E78F" w14:textId="06A2B817" w:rsidR="001B0F34" w:rsidRPr="00F00687" w:rsidRDefault="001B0F34" w:rsidP="006B5E14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eastAsia="Times New Roman" w:hAnsi="Arial" w:cs="Arial"/>
          <w:kern w:val="0"/>
          <w:lang w:val="ru-RU" w:eastAsia="ru-RU" w:bidi="ar-SA"/>
        </w:rPr>
      </w:pPr>
      <w:r w:rsidRPr="00F00687">
        <w:rPr>
          <w:rFonts w:ascii="Arial" w:eastAsia="Times New Roman" w:hAnsi="Arial" w:cs="Arial"/>
          <w:kern w:val="0"/>
          <w:lang w:val="ru-RU" w:eastAsia="ru-RU" w:bidi="ar-SA"/>
        </w:rPr>
        <w:t>Выявление признаков нарушения Правил благоустройства территории городского поселения город Калач Калачеевского муниципального района Воронежской области.</w:t>
      </w:r>
    </w:p>
    <w:sectPr w:rsidR="001B0F34" w:rsidRPr="00F00687" w:rsidSect="00F00687">
      <w:headerReference w:type="even" r:id="rId8"/>
      <w:pgSz w:w="11906" w:h="16838"/>
      <w:pgMar w:top="226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7CE5" w14:textId="77777777" w:rsidR="007E1087" w:rsidRDefault="007E1087">
      <w:r>
        <w:separator/>
      </w:r>
    </w:p>
  </w:endnote>
  <w:endnote w:type="continuationSeparator" w:id="0">
    <w:p w14:paraId="56F7BC45" w14:textId="77777777" w:rsidR="007E1087" w:rsidRDefault="007E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8050" w14:textId="77777777" w:rsidR="007E1087" w:rsidRDefault="007E1087">
      <w:r>
        <w:separator/>
      </w:r>
    </w:p>
  </w:footnote>
  <w:footnote w:type="continuationSeparator" w:id="0">
    <w:p w14:paraId="79889F1A" w14:textId="77777777" w:rsidR="007E1087" w:rsidRDefault="007E1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74CA" w14:textId="77777777" w:rsidR="001D6DE7" w:rsidRDefault="001B0F34" w:rsidP="001D6DE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33701B36" w14:textId="77777777" w:rsidR="001D6DE7" w:rsidRDefault="007E1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52E9"/>
    <w:multiLevelType w:val="hybridMultilevel"/>
    <w:tmpl w:val="48B2434E"/>
    <w:lvl w:ilvl="0" w:tplc="1C2C22B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4A"/>
    <w:rsid w:val="001B0F34"/>
    <w:rsid w:val="001C304F"/>
    <w:rsid w:val="00526C4A"/>
    <w:rsid w:val="00646C78"/>
    <w:rsid w:val="006B5E14"/>
    <w:rsid w:val="007E1087"/>
    <w:rsid w:val="009F1BCA"/>
    <w:rsid w:val="00F0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30A"/>
  <w15:chartTrackingRefBased/>
  <w15:docId w15:val="{CF0ED2AF-40FB-4848-B840-924918F9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1B0F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B0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1B0F34"/>
  </w:style>
  <w:style w:type="character" w:customStyle="1" w:styleId="ConsPlusNormal1">
    <w:name w:val="ConsPlusNormal1"/>
    <w:link w:val="ConsPlusNormal"/>
    <w:locked/>
    <w:rsid w:val="001B0F34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link w:val="a7"/>
    <w:uiPriority w:val="34"/>
    <w:qFormat/>
    <w:rsid w:val="001B0F34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1B0F3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1B0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styleId="a8">
    <w:name w:val="Table Grid"/>
    <w:basedOn w:val="a1"/>
    <w:uiPriority w:val="39"/>
    <w:rsid w:val="00F0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5</cp:revision>
  <dcterms:created xsi:type="dcterms:W3CDTF">2022-02-21T08:50:00Z</dcterms:created>
  <dcterms:modified xsi:type="dcterms:W3CDTF">2022-02-21T12:07:00Z</dcterms:modified>
</cp:coreProperties>
</file>