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39AA" w14:textId="43E40DA0" w:rsidR="008A6F05" w:rsidRPr="0069383A" w:rsidRDefault="0069383A" w:rsidP="00693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383A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15475F0" wp14:editId="0AB1039B">
            <wp:simplePos x="0" y="0"/>
            <wp:positionH relativeFrom="column">
              <wp:posOffset>2796540</wp:posOffset>
            </wp:positionH>
            <wp:positionV relativeFrom="paragraph">
              <wp:posOffset>-459740</wp:posOffset>
            </wp:positionV>
            <wp:extent cx="372745" cy="464075"/>
            <wp:effectExtent l="0" t="0" r="0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F05" w:rsidRPr="0069383A">
        <w:rPr>
          <w:rFonts w:ascii="Arial" w:hAnsi="Arial" w:cs="Arial"/>
          <w:sz w:val="24"/>
          <w:szCs w:val="24"/>
        </w:rPr>
        <w:t>АДМИНИСТРАЦИЯ ГОРОДСКОГО ПОСЕЛЕНИЯ ГОРОД КАЛАЧ</w:t>
      </w:r>
    </w:p>
    <w:p w14:paraId="1F031603" w14:textId="77777777" w:rsidR="008A6F05" w:rsidRPr="0069383A" w:rsidRDefault="008A6F05" w:rsidP="00693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383A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5470301B" w14:textId="77777777" w:rsidR="008A6F05" w:rsidRPr="0069383A" w:rsidRDefault="008A6F05" w:rsidP="00693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383A">
        <w:rPr>
          <w:rFonts w:ascii="Arial" w:hAnsi="Arial" w:cs="Arial"/>
          <w:sz w:val="24"/>
          <w:szCs w:val="24"/>
        </w:rPr>
        <w:t>ВОРОНЕЖСКОЙ ОБЛАСТИ</w:t>
      </w:r>
    </w:p>
    <w:p w14:paraId="6EF24C6E" w14:textId="77777777" w:rsidR="008A6F05" w:rsidRPr="0069383A" w:rsidRDefault="008A6F05" w:rsidP="00693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6B02E2" w14:textId="77777777" w:rsidR="008A6F05" w:rsidRPr="0069383A" w:rsidRDefault="008A6F05" w:rsidP="00693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383A">
        <w:rPr>
          <w:rFonts w:ascii="Arial" w:hAnsi="Arial" w:cs="Arial"/>
          <w:sz w:val="24"/>
          <w:szCs w:val="24"/>
        </w:rPr>
        <w:t>П О С Т А Н О В Л Е Н И Е</w:t>
      </w:r>
    </w:p>
    <w:p w14:paraId="045A79BD" w14:textId="77777777" w:rsidR="00C3238D" w:rsidRPr="0069383A" w:rsidRDefault="00C3238D" w:rsidP="0069383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FCEEC6" w14:textId="57620E61" w:rsidR="00C3238D" w:rsidRPr="0069383A" w:rsidRDefault="00567B3C" w:rsidP="0069383A">
      <w:pPr>
        <w:widowControl w:val="0"/>
        <w:tabs>
          <w:tab w:val="left" w:pos="771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83A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69383A" w:rsidRPr="0069383A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EB1E98" w:rsidRPr="0069383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69383A" w:rsidRPr="0069383A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EB1E98" w:rsidRPr="0069383A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596BC2" w:rsidRPr="0069383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96ACB" w:rsidRPr="0069383A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69383A" w:rsidRPr="0069383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9383A" w:rsidRPr="0069383A">
        <w:rPr>
          <w:rFonts w:ascii="Arial" w:eastAsia="Times New Roman" w:hAnsi="Arial" w:cs="Arial"/>
          <w:sz w:val="24"/>
          <w:szCs w:val="24"/>
          <w:lang w:eastAsia="ru-RU"/>
        </w:rPr>
        <w:tab/>
        <w:t>№ 633</w:t>
      </w:r>
    </w:p>
    <w:p w14:paraId="0B60F4BB" w14:textId="67439A6D" w:rsidR="00C3238D" w:rsidRPr="0069383A" w:rsidRDefault="00F8539F" w:rsidP="0069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383A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69383A" w:rsidRPr="006938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383A">
        <w:rPr>
          <w:rFonts w:ascii="Arial" w:eastAsia="Times New Roman" w:hAnsi="Arial" w:cs="Arial"/>
          <w:sz w:val="24"/>
          <w:szCs w:val="24"/>
          <w:lang w:eastAsia="ru-RU"/>
        </w:rPr>
        <w:t xml:space="preserve">Калач </w:t>
      </w:r>
    </w:p>
    <w:p w14:paraId="21995266" w14:textId="77777777" w:rsidR="00F8539F" w:rsidRPr="0069383A" w:rsidRDefault="00F8539F" w:rsidP="006938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FAC9D5" w14:textId="7ED0FCA4" w:rsidR="00C3238D" w:rsidRPr="0069383A" w:rsidRDefault="00EB1E98" w:rsidP="0069383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9383A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городского поселения город Калач Калачеевского муниципального района Воронежской области от 28.12.2018 № 658 </w:t>
      </w:r>
      <w:r w:rsidR="00AC422A" w:rsidRPr="0069383A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567B3C" w:rsidRPr="0069383A">
        <w:rPr>
          <w:rFonts w:ascii="Arial" w:hAnsi="Arial" w:cs="Arial"/>
          <w:b/>
          <w:bCs/>
          <w:color w:val="000000"/>
          <w:sz w:val="32"/>
          <w:szCs w:val="32"/>
        </w:rPr>
        <w:t>Об утверждении Примерного положения об оплате труда Казенного учреждения «Управление городского хозяйства» городского поселения город Калач Калачеевского муниципального района Воронежской области</w:t>
      </w:r>
      <w:r w:rsidR="00AC422A" w:rsidRPr="0069383A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2E7FE4" w:rsidRPr="0069383A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от 17.02.2021</w:t>
      </w:r>
      <w:r w:rsidR="00D743F0" w:rsidRPr="0069383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2E7FE4" w:rsidRPr="0069383A">
        <w:rPr>
          <w:rFonts w:ascii="Arial" w:hAnsi="Arial" w:cs="Arial"/>
          <w:b/>
          <w:bCs/>
          <w:color w:val="000000"/>
          <w:sz w:val="32"/>
          <w:szCs w:val="32"/>
        </w:rPr>
        <w:t>№50</w:t>
      </w:r>
      <w:r w:rsidR="001A63E1" w:rsidRPr="0069383A">
        <w:rPr>
          <w:rFonts w:ascii="Arial" w:hAnsi="Arial" w:cs="Arial"/>
          <w:b/>
          <w:bCs/>
          <w:color w:val="000000"/>
          <w:sz w:val="32"/>
          <w:szCs w:val="32"/>
        </w:rPr>
        <w:t>, от 01.04.2021</w:t>
      </w:r>
      <w:r w:rsidR="002C1FA0" w:rsidRPr="0069383A">
        <w:rPr>
          <w:rFonts w:ascii="Arial" w:hAnsi="Arial" w:cs="Arial"/>
          <w:b/>
          <w:bCs/>
          <w:color w:val="000000"/>
          <w:sz w:val="32"/>
          <w:szCs w:val="32"/>
        </w:rPr>
        <w:t xml:space="preserve"> №119</w:t>
      </w:r>
      <w:r w:rsidR="001A63E1" w:rsidRPr="0069383A">
        <w:rPr>
          <w:rFonts w:ascii="Arial" w:hAnsi="Arial" w:cs="Arial"/>
          <w:b/>
          <w:bCs/>
          <w:color w:val="000000"/>
          <w:sz w:val="32"/>
          <w:szCs w:val="32"/>
        </w:rPr>
        <w:t>,</w:t>
      </w:r>
      <w:r w:rsidR="002C1FA0" w:rsidRPr="0069383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A63E1" w:rsidRPr="0069383A">
        <w:rPr>
          <w:rFonts w:ascii="Arial" w:hAnsi="Arial" w:cs="Arial"/>
          <w:b/>
          <w:bCs/>
          <w:color w:val="000000"/>
          <w:sz w:val="32"/>
          <w:szCs w:val="32"/>
        </w:rPr>
        <w:t>от 28.07.2021</w:t>
      </w:r>
      <w:r w:rsidR="0028298E" w:rsidRPr="0069383A">
        <w:rPr>
          <w:rFonts w:ascii="Arial" w:hAnsi="Arial" w:cs="Arial"/>
          <w:b/>
          <w:bCs/>
          <w:color w:val="000000"/>
          <w:sz w:val="32"/>
          <w:szCs w:val="32"/>
        </w:rPr>
        <w:t xml:space="preserve"> №329</w:t>
      </w:r>
      <w:r w:rsidR="0058482F" w:rsidRPr="0069383A">
        <w:rPr>
          <w:rFonts w:ascii="Arial" w:hAnsi="Arial" w:cs="Arial"/>
          <w:b/>
          <w:bCs/>
          <w:color w:val="000000"/>
          <w:sz w:val="32"/>
          <w:szCs w:val="32"/>
        </w:rPr>
        <w:t>, от 04.05.2022 №174</w:t>
      </w:r>
      <w:r w:rsidR="00F9168D" w:rsidRPr="0069383A">
        <w:rPr>
          <w:rFonts w:ascii="Arial" w:hAnsi="Arial" w:cs="Arial"/>
          <w:b/>
          <w:bCs/>
          <w:color w:val="000000"/>
          <w:sz w:val="32"/>
          <w:szCs w:val="32"/>
        </w:rPr>
        <w:t>, от 27.09.2022 №366</w:t>
      </w:r>
      <w:r w:rsidR="002E7FE4" w:rsidRPr="0069383A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14:paraId="5D1D9B63" w14:textId="77777777" w:rsidR="00C3238D" w:rsidRPr="0069383A" w:rsidRDefault="00C3238D" w:rsidP="0069383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53DF08D8" w14:textId="77777777" w:rsidR="00C3238D" w:rsidRPr="0069383A" w:rsidRDefault="00567B3C" w:rsidP="0069383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9383A">
        <w:rPr>
          <w:rFonts w:ascii="Arial" w:hAnsi="Arial" w:cs="Arial"/>
          <w:color w:val="000000"/>
        </w:rPr>
        <w:t>В соответствии со ст. 144 Трудового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Российской Федерации», администрация городского поселения город Калач Калачеевского муниципального района Воронежской области постановляет:</w:t>
      </w:r>
    </w:p>
    <w:p w14:paraId="2E63252E" w14:textId="77777777" w:rsidR="00C3238D" w:rsidRPr="0069383A" w:rsidRDefault="00C3238D" w:rsidP="0069383A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14:paraId="2C961FF7" w14:textId="6CA3CC18" w:rsidR="007A193F" w:rsidRPr="0069383A" w:rsidRDefault="0069383A" w:rsidP="0069383A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7A193F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следующие изменения в </w:t>
      </w:r>
      <w:r w:rsidR="00AD5EFD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г</w:t>
      </w:r>
      <w:r w:rsidR="007A193F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ородского поселения город Калач Калачеевского муниципального района Воронежской области от </w:t>
      </w:r>
      <w:r w:rsidR="00AD5EFD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="007A193F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</w:t>
      </w:r>
      <w:r w:rsidR="00AD5EFD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="007A193F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AD5EFD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658 </w:t>
      </w:r>
      <w:r w:rsidR="007A193F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28298E" w:rsidRPr="0069383A">
        <w:rPr>
          <w:rFonts w:ascii="Arial" w:hAnsi="Arial" w:cs="Arial"/>
          <w:color w:val="000000"/>
          <w:sz w:val="24"/>
          <w:szCs w:val="24"/>
        </w:rPr>
        <w:t xml:space="preserve">Об утверждении </w:t>
      </w:r>
      <w:r w:rsidR="00AD5EFD" w:rsidRPr="0069383A">
        <w:rPr>
          <w:rFonts w:ascii="Arial" w:hAnsi="Arial" w:cs="Arial"/>
          <w:color w:val="000000"/>
          <w:sz w:val="24"/>
          <w:szCs w:val="24"/>
        </w:rPr>
        <w:t>положения об оплате труда Казенного учреждения «Управление городского хозяйства» городского поселения город Калач Калачеевского муниципального района Воронежской области</w:t>
      </w:r>
      <w:r w:rsidR="007A193F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2E7FE4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от 17.02.2021 №</w:t>
      </w:r>
      <w:r w:rsidR="00CF609D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7FE4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</w:t>
      </w:r>
      <w:r w:rsidR="001A63E1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1A63E1" w:rsidRPr="0069383A">
        <w:rPr>
          <w:rFonts w:ascii="Arial" w:hAnsi="Arial" w:cs="Arial"/>
          <w:color w:val="000000"/>
          <w:sz w:val="24"/>
          <w:szCs w:val="24"/>
        </w:rPr>
        <w:t xml:space="preserve"> от 01.04.2021</w:t>
      </w:r>
      <w:r w:rsidR="002C1FA0" w:rsidRPr="0069383A">
        <w:rPr>
          <w:rFonts w:ascii="Arial" w:hAnsi="Arial" w:cs="Arial"/>
          <w:color w:val="000000"/>
          <w:sz w:val="24"/>
          <w:szCs w:val="24"/>
        </w:rPr>
        <w:t xml:space="preserve"> №</w:t>
      </w:r>
      <w:r w:rsidR="00CF609D" w:rsidRPr="0069383A">
        <w:rPr>
          <w:rFonts w:ascii="Arial" w:hAnsi="Arial" w:cs="Arial"/>
          <w:color w:val="000000"/>
          <w:sz w:val="24"/>
          <w:szCs w:val="24"/>
        </w:rPr>
        <w:t xml:space="preserve"> </w:t>
      </w:r>
      <w:r w:rsidR="002C1FA0" w:rsidRPr="0069383A">
        <w:rPr>
          <w:rFonts w:ascii="Arial" w:hAnsi="Arial" w:cs="Arial"/>
          <w:color w:val="000000"/>
          <w:sz w:val="24"/>
          <w:szCs w:val="24"/>
        </w:rPr>
        <w:t>119</w:t>
      </w:r>
      <w:r w:rsidR="001A63E1" w:rsidRPr="0069383A">
        <w:rPr>
          <w:rFonts w:ascii="Arial" w:hAnsi="Arial" w:cs="Arial"/>
          <w:color w:val="000000"/>
          <w:sz w:val="24"/>
          <w:szCs w:val="24"/>
        </w:rPr>
        <w:t>, от 28.07.2021</w:t>
      </w:r>
      <w:r w:rsidR="001A63E1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298E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№329</w:t>
      </w:r>
      <w:r w:rsidR="0058482F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04.05.2022 №174</w:t>
      </w:r>
      <w:r w:rsidR="00F9168D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27.09.2022 №</w:t>
      </w:r>
      <w:r w:rsidR="00CF609D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9168D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366</w:t>
      </w:r>
      <w:r w:rsidR="002E7FE4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7A193F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165520CC" w14:textId="34CE9616" w:rsidR="00FC3C53" w:rsidRPr="0069383A" w:rsidRDefault="007A193F" w:rsidP="0069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Приложение №</w:t>
      </w:r>
      <w:r w:rsidR="008E1B4A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CF609D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hyperlink r:id="rId6" w:anchor="sub_0" w:history="1">
        <w:r w:rsidR="00FC3C53" w:rsidRPr="0069383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положению</w:t>
        </w:r>
      </w:hyperlink>
      <w:r w:rsidR="00FC3C53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оплате труда работников Казенного учреждения «Управление городского хозяйства»</w:t>
      </w:r>
      <w:r w:rsidR="00CF609D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C3C53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поселения город Калач</w:t>
      </w:r>
    </w:p>
    <w:p w14:paraId="5AD7F252" w14:textId="3A364613" w:rsidR="007A193F" w:rsidRPr="0069383A" w:rsidRDefault="00FC3C53" w:rsidP="0069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муниципального района Воронежской области» </w:t>
      </w:r>
      <w:r w:rsidR="007A193F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 согласно приложению</w:t>
      </w:r>
      <w:r w:rsidR="00CF609D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постановлению</w:t>
      </w:r>
      <w:r w:rsidR="007A193F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978272E" w14:textId="77777777" w:rsidR="00C3238D" w:rsidRPr="0069383A" w:rsidRDefault="00567B3C" w:rsidP="0069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городского поселения город Калач Калачеевского муниципального района Воронежской области.</w:t>
      </w:r>
    </w:p>
    <w:p w14:paraId="0183DF10" w14:textId="532E63DE" w:rsidR="00C3238D" w:rsidRDefault="00642F55" w:rsidP="0069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567B3C"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35BA24D9" w14:textId="41247392" w:rsidR="0069383A" w:rsidRDefault="0069383A" w:rsidP="006938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9383A" w14:paraId="5785D080" w14:textId="77777777" w:rsidTr="0069383A">
        <w:tc>
          <w:tcPr>
            <w:tcW w:w="4927" w:type="dxa"/>
          </w:tcPr>
          <w:p w14:paraId="25D47120" w14:textId="77777777" w:rsidR="0069383A" w:rsidRPr="0069383A" w:rsidRDefault="0069383A" w:rsidP="006938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3951E7D1" w14:textId="62049C6F" w:rsidR="0069383A" w:rsidRDefault="0069383A" w:rsidP="0069383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16370349" w14:textId="4E22944F" w:rsidR="0069383A" w:rsidRDefault="0069383A" w:rsidP="006938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Д.Н. </w:t>
            </w:r>
            <w:proofErr w:type="spellStart"/>
            <w:r w:rsidRPr="00693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Дудецкий</w:t>
            </w:r>
            <w:proofErr w:type="spellEnd"/>
          </w:p>
        </w:tc>
      </w:tr>
    </w:tbl>
    <w:p w14:paraId="5E2524C9" w14:textId="77777777" w:rsidR="0069383A" w:rsidRDefault="0069383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5AFB406A" w14:textId="62BBEAA2" w:rsidR="00C3238D" w:rsidRPr="0069383A" w:rsidRDefault="00567B3C" w:rsidP="0069383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8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14:paraId="75EC81EB" w14:textId="77777777" w:rsidR="00C3238D" w:rsidRPr="0069383A" w:rsidRDefault="00C3238D" w:rsidP="0069383A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411780" w14:textId="77777777" w:rsidR="00C3238D" w:rsidRPr="0069383A" w:rsidRDefault="00567B3C" w:rsidP="00693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383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Перечень должностей и размеры должностных окладов работников</w:t>
      </w:r>
    </w:p>
    <w:p w14:paraId="152F382F" w14:textId="77777777" w:rsidR="00C3238D" w:rsidRPr="0069383A" w:rsidRDefault="00567B3C" w:rsidP="0069383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69383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Казенного учреждения «Управление городского хозяйства» </w:t>
      </w:r>
    </w:p>
    <w:p w14:paraId="4F8B1CC5" w14:textId="77777777" w:rsidR="00C3238D" w:rsidRPr="0069383A" w:rsidRDefault="00567B3C" w:rsidP="00693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383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городского поселения город Калач Калачеевского муниципального района Воронежской области</w:t>
      </w:r>
    </w:p>
    <w:p w14:paraId="26DB862A" w14:textId="77777777" w:rsidR="00C3238D" w:rsidRPr="0069383A" w:rsidRDefault="00C3238D" w:rsidP="0069383A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744" w:type="dxa"/>
        <w:tblInd w:w="-795" w:type="dxa"/>
        <w:tblLayout w:type="fixed"/>
        <w:tblLook w:val="0000" w:firstRow="0" w:lastRow="0" w:firstColumn="0" w:lastColumn="0" w:noHBand="0" w:noVBand="0"/>
      </w:tblPr>
      <w:tblGrid>
        <w:gridCol w:w="6069"/>
        <w:gridCol w:w="1852"/>
        <w:gridCol w:w="2823"/>
      </w:tblGrid>
      <w:tr w:rsidR="00FC2D3A" w:rsidRPr="0069383A" w14:paraId="3FAD12C6" w14:textId="77777777" w:rsidTr="00B6443C">
        <w:trPr>
          <w:trHeight w:val="70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6AF81" w14:textId="77777777" w:rsidR="00FC2D3A" w:rsidRPr="0069383A" w:rsidRDefault="00FC2D3A" w:rsidP="0069383A">
            <w:pPr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7D52F" w14:textId="77777777" w:rsidR="00FC2D3A" w:rsidRPr="0069383A" w:rsidRDefault="00FC2D3A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Кол-во единиц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466F" w14:textId="77777777" w:rsidR="00FC2D3A" w:rsidRPr="0069383A" w:rsidRDefault="00FC2D3A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Должностной оклад, (рублей)</w:t>
            </w:r>
          </w:p>
        </w:tc>
      </w:tr>
      <w:tr w:rsidR="00FC2D3A" w:rsidRPr="0069383A" w14:paraId="04CAAB44" w14:textId="77777777" w:rsidTr="00B6443C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B618E8" w14:textId="77777777" w:rsidR="00FC2D3A" w:rsidRPr="0069383A" w:rsidRDefault="00FC2D3A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14:paraId="7DE67A75" w14:textId="77777777" w:rsidR="00FC2D3A" w:rsidRPr="0069383A" w:rsidRDefault="00FC2D3A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D637" w14:textId="77777777" w:rsidR="00FC2D3A" w:rsidRPr="0069383A" w:rsidRDefault="002857A3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9982</w:t>
            </w:r>
            <w:r w:rsidR="002C1FA0" w:rsidRPr="0069383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C2D3A" w:rsidRPr="0069383A" w14:paraId="4459636D" w14:textId="77777777" w:rsidTr="00B6443C"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18F46A" w14:textId="77777777" w:rsidR="00FC2D3A" w:rsidRPr="0069383A" w:rsidRDefault="00FC2D3A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Заместитель директора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586DC" w14:textId="77777777" w:rsidR="00FC2D3A" w:rsidRPr="0069383A" w:rsidRDefault="00FC2D3A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F3859B" w14:textId="77777777" w:rsidR="00FC2D3A" w:rsidRPr="0069383A" w:rsidRDefault="002857A3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9019</w:t>
            </w:r>
            <w:r w:rsidR="002C1FA0" w:rsidRPr="0069383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C2D3A" w:rsidRPr="0069383A" w14:paraId="144ED33D" w14:textId="77777777" w:rsidTr="00B6443C"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481774" w14:textId="77777777" w:rsidR="00FC2D3A" w:rsidRPr="0069383A" w:rsidRDefault="00FC2D3A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Главный инженер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88239" w14:textId="77777777" w:rsidR="00FC2D3A" w:rsidRPr="0069383A" w:rsidRDefault="00B84542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8B0AD" w14:textId="77777777" w:rsidR="00FC2D3A" w:rsidRPr="0069383A" w:rsidRDefault="002857A3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8033</w:t>
            </w:r>
            <w:r w:rsidR="00B84542" w:rsidRPr="0069383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C2D3A" w:rsidRPr="0069383A" w14:paraId="6B78CBF8" w14:textId="77777777" w:rsidTr="00B6443C"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A7E56" w14:textId="77777777" w:rsidR="00FC2D3A" w:rsidRPr="0069383A" w:rsidRDefault="00FC2D3A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9D8567" w14:textId="77777777" w:rsidR="00FC2D3A" w:rsidRPr="0069383A" w:rsidRDefault="00FC2D3A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13AA4A" w14:textId="77777777" w:rsidR="00FC2D3A" w:rsidRPr="0069383A" w:rsidRDefault="002857A3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7986</w:t>
            </w:r>
            <w:r w:rsidR="00B84542" w:rsidRPr="0069383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C2D3A" w:rsidRPr="0069383A" w14:paraId="21689421" w14:textId="77777777" w:rsidTr="00B64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1435E94D" w14:textId="77777777" w:rsidR="00FC2D3A" w:rsidRPr="0069383A" w:rsidRDefault="00FC2D3A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Старший инженер</w:t>
            </w:r>
          </w:p>
        </w:tc>
        <w:tc>
          <w:tcPr>
            <w:tcW w:w="1852" w:type="dxa"/>
          </w:tcPr>
          <w:p w14:paraId="7343DA5A" w14:textId="77777777" w:rsidR="00FC2D3A" w:rsidRPr="0069383A" w:rsidRDefault="00B84542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3" w:type="dxa"/>
            <w:vAlign w:val="center"/>
          </w:tcPr>
          <w:p w14:paraId="0D1CB56B" w14:textId="77777777" w:rsidR="00FC2D3A" w:rsidRPr="0069383A" w:rsidRDefault="008E4373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7176</w:t>
            </w:r>
            <w:r w:rsidR="00B84542" w:rsidRPr="0069383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C2D3A" w:rsidRPr="0069383A" w14:paraId="7FB13387" w14:textId="77777777" w:rsidTr="00B64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440769B0" w14:textId="77777777" w:rsidR="00FC2D3A" w:rsidRPr="0069383A" w:rsidRDefault="00FC2D3A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Инженер по работе с информационными каналами</w:t>
            </w:r>
          </w:p>
        </w:tc>
        <w:tc>
          <w:tcPr>
            <w:tcW w:w="1852" w:type="dxa"/>
          </w:tcPr>
          <w:p w14:paraId="6B6E6B83" w14:textId="77777777" w:rsidR="00FC2D3A" w:rsidRPr="0069383A" w:rsidRDefault="00FC2D3A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vAlign w:val="center"/>
          </w:tcPr>
          <w:p w14:paraId="061F73FC" w14:textId="77777777" w:rsidR="00FC2D3A" w:rsidRPr="0069383A" w:rsidRDefault="00755AA2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6512</w:t>
            </w:r>
            <w:r w:rsidR="00B84542" w:rsidRPr="0069383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C2D3A" w:rsidRPr="0069383A" w14:paraId="405367B8" w14:textId="77777777" w:rsidTr="00B64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4C12CFF5" w14:textId="77777777" w:rsidR="00FC2D3A" w:rsidRPr="0069383A" w:rsidRDefault="00FC2D3A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Инженер</w:t>
            </w:r>
          </w:p>
        </w:tc>
        <w:tc>
          <w:tcPr>
            <w:tcW w:w="1852" w:type="dxa"/>
          </w:tcPr>
          <w:p w14:paraId="08C0C50C" w14:textId="77777777" w:rsidR="00FC2D3A" w:rsidRPr="0069383A" w:rsidRDefault="00F9168D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3" w:type="dxa"/>
            <w:vAlign w:val="center"/>
          </w:tcPr>
          <w:p w14:paraId="66540512" w14:textId="77777777" w:rsidR="00FC2D3A" w:rsidRPr="0069383A" w:rsidRDefault="00755AA2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6512</w:t>
            </w:r>
            <w:r w:rsidR="00B84542" w:rsidRPr="0069383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C2D3A" w:rsidRPr="0069383A" w14:paraId="3649AAD0" w14:textId="77777777" w:rsidTr="00B64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5ABED210" w14:textId="77777777" w:rsidR="00FC2D3A" w:rsidRPr="0069383A" w:rsidRDefault="00FC2D3A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 xml:space="preserve">Техник по вождению автомобиля </w:t>
            </w:r>
            <w:r w:rsidR="00B84542" w:rsidRPr="0069383A">
              <w:rPr>
                <w:rFonts w:ascii="Arial" w:hAnsi="Arial" w:cs="Arial"/>
                <w:sz w:val="24"/>
                <w:szCs w:val="24"/>
              </w:rPr>
              <w:t>-завхоз</w:t>
            </w:r>
          </w:p>
        </w:tc>
        <w:tc>
          <w:tcPr>
            <w:tcW w:w="1852" w:type="dxa"/>
          </w:tcPr>
          <w:p w14:paraId="658D8FF2" w14:textId="77777777" w:rsidR="00FC2D3A" w:rsidRPr="0069383A" w:rsidRDefault="00FC2D3A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vAlign w:val="center"/>
          </w:tcPr>
          <w:p w14:paraId="02D8127B" w14:textId="77777777" w:rsidR="00FC2D3A" w:rsidRPr="0069383A" w:rsidRDefault="00755AA2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6512</w:t>
            </w:r>
            <w:r w:rsidR="00B84542" w:rsidRPr="0069383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9168D" w:rsidRPr="0069383A" w14:paraId="4F8032F6" w14:textId="77777777" w:rsidTr="00B64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432AB4E6" w14:textId="77777777" w:rsidR="00F9168D" w:rsidRPr="0069383A" w:rsidRDefault="00F9168D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1852" w:type="dxa"/>
          </w:tcPr>
          <w:p w14:paraId="586AA309" w14:textId="77777777" w:rsidR="00F9168D" w:rsidRPr="0069383A" w:rsidRDefault="00F9168D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vAlign w:val="center"/>
          </w:tcPr>
          <w:p w14:paraId="0DFD750D" w14:textId="77777777" w:rsidR="00F9168D" w:rsidRPr="0069383A" w:rsidRDefault="00F9168D" w:rsidP="00693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83A">
              <w:rPr>
                <w:rFonts w:ascii="Arial" w:hAnsi="Arial" w:cs="Arial"/>
                <w:sz w:val="24"/>
                <w:szCs w:val="24"/>
              </w:rPr>
              <w:t>5022,0</w:t>
            </w:r>
          </w:p>
        </w:tc>
      </w:tr>
    </w:tbl>
    <w:p w14:paraId="042FECE6" w14:textId="77777777" w:rsidR="00C3238D" w:rsidRPr="0069383A" w:rsidRDefault="00C3238D" w:rsidP="00693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3238D" w:rsidRPr="0069383A" w:rsidSect="0069383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514"/>
    <w:multiLevelType w:val="hybridMultilevel"/>
    <w:tmpl w:val="3B8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025"/>
    <w:multiLevelType w:val="hybridMultilevel"/>
    <w:tmpl w:val="0980B2B8"/>
    <w:lvl w:ilvl="0" w:tplc="CAFEF6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95273677">
    <w:abstractNumId w:val="2"/>
  </w:num>
  <w:num w:numId="2" w16cid:durableId="664480151">
    <w:abstractNumId w:val="1"/>
  </w:num>
  <w:num w:numId="3" w16cid:durableId="88456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38D"/>
    <w:rsid w:val="0006161C"/>
    <w:rsid w:val="00084CD5"/>
    <w:rsid w:val="001A63E1"/>
    <w:rsid w:val="00207007"/>
    <w:rsid w:val="00264F06"/>
    <w:rsid w:val="0028298E"/>
    <w:rsid w:val="002857A3"/>
    <w:rsid w:val="002C1FA0"/>
    <w:rsid w:val="002E7FE4"/>
    <w:rsid w:val="002F6255"/>
    <w:rsid w:val="004A7419"/>
    <w:rsid w:val="00567B3C"/>
    <w:rsid w:val="005811F0"/>
    <w:rsid w:val="0058482F"/>
    <w:rsid w:val="00596BC2"/>
    <w:rsid w:val="005C703F"/>
    <w:rsid w:val="00642F55"/>
    <w:rsid w:val="00657D02"/>
    <w:rsid w:val="0069383A"/>
    <w:rsid w:val="006C47FF"/>
    <w:rsid w:val="00755AA2"/>
    <w:rsid w:val="007A193F"/>
    <w:rsid w:val="007C73DF"/>
    <w:rsid w:val="0081675A"/>
    <w:rsid w:val="008A1955"/>
    <w:rsid w:val="008A6F05"/>
    <w:rsid w:val="008D388C"/>
    <w:rsid w:val="008E1B4A"/>
    <w:rsid w:val="008E4373"/>
    <w:rsid w:val="00993E31"/>
    <w:rsid w:val="00A31757"/>
    <w:rsid w:val="00A977A5"/>
    <w:rsid w:val="00AC332B"/>
    <w:rsid w:val="00AC422A"/>
    <w:rsid w:val="00AD5EFD"/>
    <w:rsid w:val="00B30E0E"/>
    <w:rsid w:val="00B3678F"/>
    <w:rsid w:val="00B84542"/>
    <w:rsid w:val="00BA4D91"/>
    <w:rsid w:val="00C3238D"/>
    <w:rsid w:val="00CE0899"/>
    <w:rsid w:val="00CF609D"/>
    <w:rsid w:val="00D07A35"/>
    <w:rsid w:val="00D40541"/>
    <w:rsid w:val="00D67C97"/>
    <w:rsid w:val="00D743F0"/>
    <w:rsid w:val="00DA1770"/>
    <w:rsid w:val="00DF0C10"/>
    <w:rsid w:val="00E70480"/>
    <w:rsid w:val="00E75AD3"/>
    <w:rsid w:val="00E96ACB"/>
    <w:rsid w:val="00EA46E4"/>
    <w:rsid w:val="00EB1E98"/>
    <w:rsid w:val="00F33A01"/>
    <w:rsid w:val="00F77036"/>
    <w:rsid w:val="00F8539F"/>
    <w:rsid w:val="00F9168D"/>
    <w:rsid w:val="00F97AB5"/>
    <w:rsid w:val="00FA66B7"/>
    <w:rsid w:val="00FC2D3A"/>
    <w:rsid w:val="00FC3C53"/>
    <w:rsid w:val="00FD0592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BB89"/>
  <w15:docId w15:val="{BBD41C87-C06A-439F-AD35-58AE4958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88C"/>
  </w:style>
  <w:style w:type="paragraph" w:styleId="1">
    <w:name w:val="heading 1"/>
    <w:basedOn w:val="a"/>
    <w:link w:val="10"/>
    <w:uiPriority w:val="9"/>
    <w:qFormat/>
    <w:rsid w:val="008D3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8D388C"/>
  </w:style>
  <w:style w:type="character" w:styleId="a3">
    <w:name w:val="Hyperlink"/>
    <w:basedOn w:val="a0"/>
    <w:uiPriority w:val="99"/>
    <w:semiHidden/>
    <w:unhideWhenUsed/>
    <w:rsid w:val="008D388C"/>
    <w:rPr>
      <w:color w:val="0000FF"/>
      <w:u w:val="single"/>
    </w:rPr>
  </w:style>
  <w:style w:type="paragraph" w:customStyle="1" w:styleId="consplusnormal">
    <w:name w:val="consplusnormal"/>
    <w:basedOn w:val="a"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38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3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8D388C"/>
  </w:style>
  <w:style w:type="character" w:customStyle="1" w:styleId="a00">
    <w:name w:val="a0"/>
    <w:basedOn w:val="a0"/>
    <w:rsid w:val="008D388C"/>
  </w:style>
  <w:style w:type="paragraph" w:customStyle="1" w:styleId="standard">
    <w:name w:val="standard"/>
    <w:basedOn w:val="a"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388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9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portal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328</cp:revision>
  <cp:lastPrinted>2022-12-29T06:07:00Z</cp:lastPrinted>
  <dcterms:created xsi:type="dcterms:W3CDTF">2018-11-13T06:43:00Z</dcterms:created>
  <dcterms:modified xsi:type="dcterms:W3CDTF">2022-12-29T06:17:00Z</dcterms:modified>
</cp:coreProperties>
</file>