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0C50" w14:textId="224FF4AF" w:rsidR="00A15930" w:rsidRPr="007B6C8C" w:rsidRDefault="007B6C8C" w:rsidP="007B6C8C">
      <w:pPr>
        <w:suppressAutoHyphens w:val="0"/>
        <w:jc w:val="center"/>
        <w:rPr>
          <w:rFonts w:ascii="Arial" w:hAnsi="Arial" w:cs="Arial"/>
          <w:lang w:eastAsia="ru-RU"/>
        </w:rPr>
      </w:pPr>
      <w:r w:rsidRPr="007B6C8C">
        <w:rPr>
          <w:rFonts w:ascii="Arial" w:eastAsia="Arial Unicode MS" w:hAnsi="Arial" w:cs="Arial"/>
          <w:noProof/>
          <w:lang w:eastAsia="ru-RU"/>
        </w:rPr>
        <w:drawing>
          <wp:inline distT="0" distB="0" distL="0" distR="0" wp14:anchorId="706A9A1D" wp14:editId="03167602">
            <wp:extent cx="439900" cy="5461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484" cy="546825"/>
                    </a:xfrm>
                    <a:prstGeom prst="rect">
                      <a:avLst/>
                    </a:prstGeom>
                    <a:noFill/>
                  </pic:spPr>
                </pic:pic>
              </a:graphicData>
            </a:graphic>
          </wp:inline>
        </w:drawing>
      </w:r>
    </w:p>
    <w:p w14:paraId="322E3AFF" w14:textId="77777777" w:rsidR="00A15930" w:rsidRPr="007B6C8C" w:rsidRDefault="00A15930" w:rsidP="007B6C8C">
      <w:pPr>
        <w:suppressAutoHyphens w:val="0"/>
        <w:jc w:val="center"/>
        <w:rPr>
          <w:rFonts w:ascii="Arial" w:hAnsi="Arial" w:cs="Arial"/>
          <w:lang w:eastAsia="ru-RU"/>
        </w:rPr>
      </w:pPr>
      <w:r w:rsidRPr="007B6C8C">
        <w:rPr>
          <w:rFonts w:ascii="Arial" w:hAnsi="Arial" w:cs="Arial"/>
          <w:lang w:eastAsia="ru-RU"/>
        </w:rPr>
        <w:t>АДМИНИСТРАЦИЯ ГОРОДСКОГО ПОСЕЛЕНИЯ ГОРОД КАЛАЧ</w:t>
      </w:r>
    </w:p>
    <w:p w14:paraId="329A0BA0" w14:textId="77777777" w:rsidR="00A15930" w:rsidRPr="007B6C8C" w:rsidRDefault="00A15930" w:rsidP="007B6C8C">
      <w:pPr>
        <w:suppressAutoHyphens w:val="0"/>
        <w:jc w:val="center"/>
        <w:rPr>
          <w:rFonts w:ascii="Arial" w:hAnsi="Arial" w:cs="Arial"/>
          <w:lang w:eastAsia="ru-RU"/>
        </w:rPr>
      </w:pPr>
      <w:r w:rsidRPr="007B6C8C">
        <w:rPr>
          <w:rFonts w:ascii="Arial" w:hAnsi="Arial" w:cs="Arial"/>
          <w:lang w:eastAsia="ru-RU"/>
        </w:rPr>
        <w:t>КАЛАЧЕЕВСКОГО МУНИЦИПАЛЬНОГО РАЙОНА</w:t>
      </w:r>
    </w:p>
    <w:p w14:paraId="5ABCBB6F" w14:textId="77777777" w:rsidR="00A15930" w:rsidRPr="007B6C8C" w:rsidRDefault="00A15930" w:rsidP="007B6C8C">
      <w:pPr>
        <w:suppressAutoHyphens w:val="0"/>
        <w:jc w:val="center"/>
        <w:rPr>
          <w:rFonts w:ascii="Arial" w:hAnsi="Arial" w:cs="Arial"/>
          <w:lang w:eastAsia="ru-RU"/>
        </w:rPr>
      </w:pPr>
      <w:r w:rsidRPr="007B6C8C">
        <w:rPr>
          <w:rFonts w:ascii="Arial" w:hAnsi="Arial" w:cs="Arial"/>
          <w:lang w:eastAsia="ru-RU"/>
        </w:rPr>
        <w:t>ВОРОНЕЖСКОЙ ОБЛАСТИ</w:t>
      </w:r>
    </w:p>
    <w:p w14:paraId="156F8803" w14:textId="77777777" w:rsidR="00A15930" w:rsidRPr="007B6C8C" w:rsidRDefault="00A15930" w:rsidP="007B6C8C">
      <w:pPr>
        <w:suppressAutoHyphens w:val="0"/>
        <w:jc w:val="center"/>
        <w:rPr>
          <w:rFonts w:ascii="Arial" w:hAnsi="Arial" w:cs="Arial"/>
          <w:lang w:eastAsia="ru-RU"/>
        </w:rPr>
      </w:pPr>
    </w:p>
    <w:p w14:paraId="72C1AA23" w14:textId="77777777" w:rsidR="00A15930" w:rsidRPr="007B6C8C" w:rsidRDefault="00A15930" w:rsidP="007B6C8C">
      <w:pPr>
        <w:keepNext/>
        <w:suppressAutoHyphens w:val="0"/>
        <w:jc w:val="center"/>
        <w:outlineLvl w:val="0"/>
        <w:rPr>
          <w:rFonts w:ascii="Arial" w:eastAsia="Arial Unicode MS" w:hAnsi="Arial" w:cs="Arial"/>
          <w:lang w:eastAsia="ru-RU"/>
        </w:rPr>
      </w:pPr>
      <w:r w:rsidRPr="007B6C8C">
        <w:rPr>
          <w:rFonts w:ascii="Arial" w:eastAsia="Arial Unicode MS" w:hAnsi="Arial" w:cs="Arial"/>
          <w:lang w:eastAsia="ru-RU"/>
        </w:rPr>
        <w:t>П О С Т А Н О В Л Е Н И Е</w:t>
      </w:r>
    </w:p>
    <w:p w14:paraId="0E75C1A4" w14:textId="77777777" w:rsidR="00A15930" w:rsidRPr="007B6C8C" w:rsidRDefault="00A15930" w:rsidP="007B6C8C">
      <w:pPr>
        <w:suppressAutoHyphens w:val="0"/>
        <w:jc w:val="center"/>
        <w:rPr>
          <w:rFonts w:ascii="Arial" w:hAnsi="Arial" w:cs="Arial"/>
          <w:lang w:eastAsia="ru-RU"/>
        </w:rPr>
      </w:pPr>
    </w:p>
    <w:p w14:paraId="569256CA" w14:textId="64A6EA56" w:rsidR="00A15930" w:rsidRPr="007B6C8C" w:rsidRDefault="00A15930" w:rsidP="007B6C8C">
      <w:pPr>
        <w:tabs>
          <w:tab w:val="left" w:pos="8010"/>
        </w:tabs>
        <w:suppressAutoHyphens w:val="0"/>
        <w:rPr>
          <w:rFonts w:ascii="Arial" w:hAnsi="Arial" w:cs="Arial"/>
          <w:lang w:eastAsia="ru-RU"/>
        </w:rPr>
      </w:pPr>
      <w:r w:rsidRPr="007B6C8C">
        <w:rPr>
          <w:rFonts w:ascii="Arial" w:hAnsi="Arial" w:cs="Arial"/>
          <w:lang w:eastAsia="ru-RU"/>
        </w:rPr>
        <w:t>«</w:t>
      </w:r>
      <w:r w:rsidR="007B6C8C" w:rsidRPr="007B6C8C">
        <w:rPr>
          <w:rFonts w:ascii="Arial" w:hAnsi="Arial" w:cs="Arial"/>
          <w:lang w:eastAsia="ru-RU"/>
        </w:rPr>
        <w:t>19</w:t>
      </w:r>
      <w:r w:rsidRPr="007B6C8C">
        <w:rPr>
          <w:rFonts w:ascii="Arial" w:hAnsi="Arial" w:cs="Arial"/>
          <w:lang w:eastAsia="ru-RU"/>
        </w:rPr>
        <w:t>»</w:t>
      </w:r>
      <w:r w:rsidR="007B6C8C" w:rsidRPr="007B6C8C">
        <w:rPr>
          <w:rFonts w:ascii="Arial" w:hAnsi="Arial" w:cs="Arial"/>
          <w:lang w:eastAsia="ru-RU"/>
        </w:rPr>
        <w:t xml:space="preserve"> декабря </w:t>
      </w:r>
      <w:r w:rsidRPr="007B6C8C">
        <w:rPr>
          <w:rFonts w:ascii="Arial" w:hAnsi="Arial" w:cs="Arial"/>
          <w:lang w:eastAsia="ru-RU"/>
        </w:rPr>
        <w:t>20</w:t>
      </w:r>
      <w:r w:rsidR="00A901B4" w:rsidRPr="007B6C8C">
        <w:rPr>
          <w:rFonts w:ascii="Arial" w:hAnsi="Arial" w:cs="Arial"/>
          <w:lang w:eastAsia="ru-RU"/>
        </w:rPr>
        <w:t>22</w:t>
      </w:r>
      <w:r w:rsidRPr="007B6C8C">
        <w:rPr>
          <w:rFonts w:ascii="Arial" w:hAnsi="Arial" w:cs="Arial"/>
          <w:lang w:eastAsia="ru-RU"/>
        </w:rPr>
        <w:t xml:space="preserve"> г.</w:t>
      </w:r>
      <w:r w:rsidR="007B6C8C" w:rsidRPr="007B6C8C">
        <w:rPr>
          <w:rFonts w:ascii="Arial" w:hAnsi="Arial" w:cs="Arial"/>
          <w:lang w:eastAsia="ru-RU"/>
        </w:rPr>
        <w:tab/>
        <w:t>№ 533</w:t>
      </w:r>
    </w:p>
    <w:p w14:paraId="471875A6" w14:textId="7278D45C" w:rsidR="00A15930" w:rsidRPr="007B6C8C" w:rsidRDefault="00A15930" w:rsidP="007B6C8C">
      <w:pPr>
        <w:suppressAutoHyphens w:val="0"/>
        <w:rPr>
          <w:rFonts w:ascii="Arial" w:hAnsi="Arial" w:cs="Arial"/>
          <w:lang w:eastAsia="ru-RU"/>
        </w:rPr>
      </w:pPr>
      <w:r w:rsidRPr="007B6C8C">
        <w:rPr>
          <w:rFonts w:ascii="Arial" w:hAnsi="Arial" w:cs="Arial"/>
          <w:lang w:eastAsia="ru-RU"/>
        </w:rPr>
        <w:t>г. Калач</w:t>
      </w:r>
    </w:p>
    <w:p w14:paraId="10663B39" w14:textId="77777777" w:rsidR="001A3C7F" w:rsidRPr="007B6C8C" w:rsidRDefault="001A3C7F" w:rsidP="007B6C8C">
      <w:pPr>
        <w:suppressAutoHyphens w:val="0"/>
        <w:rPr>
          <w:rFonts w:ascii="Arial" w:hAnsi="Arial" w:cs="Arial"/>
          <w:lang w:eastAsia="ru-RU"/>
        </w:rPr>
      </w:pPr>
    </w:p>
    <w:p w14:paraId="77A4B7D0" w14:textId="47F2FED9" w:rsidR="001A3C7F" w:rsidRPr="007B6C8C" w:rsidRDefault="001A3C7F" w:rsidP="007B6C8C">
      <w:pPr>
        <w:tabs>
          <w:tab w:val="left" w:pos="6237"/>
        </w:tabs>
        <w:suppressAutoHyphens w:val="0"/>
        <w:ind w:firstLine="709"/>
        <w:jc w:val="center"/>
        <w:rPr>
          <w:rFonts w:ascii="Arial" w:hAnsi="Arial" w:cs="Arial"/>
          <w:b/>
          <w:bCs/>
          <w:sz w:val="32"/>
          <w:szCs w:val="32"/>
          <w:lang w:eastAsia="ru-RU"/>
        </w:rPr>
      </w:pPr>
      <w:r w:rsidRPr="007B6C8C">
        <w:rPr>
          <w:rFonts w:ascii="Arial" w:hAnsi="Arial" w:cs="Arial"/>
          <w:b/>
          <w:bCs/>
          <w:sz w:val="32"/>
          <w:szCs w:val="32"/>
          <w:lang w:eastAsia="ru-RU"/>
        </w:rPr>
        <w:t>О внесении изменений в постановление</w:t>
      </w:r>
      <w:r w:rsidR="004738F4" w:rsidRPr="007B6C8C">
        <w:rPr>
          <w:rFonts w:ascii="Arial" w:hAnsi="Arial" w:cs="Arial"/>
          <w:b/>
          <w:bCs/>
          <w:sz w:val="32"/>
          <w:szCs w:val="32"/>
          <w:lang w:eastAsia="ru-RU"/>
        </w:rPr>
        <w:t xml:space="preserve"> администрации городского поселения город Калач </w:t>
      </w:r>
      <w:r w:rsidRPr="007B6C8C">
        <w:rPr>
          <w:rFonts w:ascii="Arial" w:hAnsi="Arial" w:cs="Arial"/>
          <w:b/>
          <w:bCs/>
          <w:sz w:val="32"/>
          <w:szCs w:val="32"/>
          <w:lang w:eastAsia="ru-RU"/>
        </w:rPr>
        <w:t>от 28 июня 2019</w:t>
      </w:r>
      <w:r w:rsidR="00BA6CD1" w:rsidRPr="007B6C8C">
        <w:rPr>
          <w:rFonts w:ascii="Arial" w:hAnsi="Arial" w:cs="Arial"/>
          <w:b/>
          <w:bCs/>
          <w:sz w:val="32"/>
          <w:szCs w:val="32"/>
          <w:lang w:eastAsia="ru-RU"/>
        </w:rPr>
        <w:t xml:space="preserve"> </w:t>
      </w:r>
      <w:r w:rsidRPr="007B6C8C">
        <w:rPr>
          <w:rFonts w:ascii="Arial" w:hAnsi="Arial" w:cs="Arial"/>
          <w:b/>
          <w:bCs/>
          <w:sz w:val="32"/>
          <w:szCs w:val="32"/>
          <w:lang w:eastAsia="ru-RU"/>
        </w:rPr>
        <w:t>г</w:t>
      </w:r>
      <w:r w:rsidR="00BA6CD1" w:rsidRPr="007B6C8C">
        <w:rPr>
          <w:rFonts w:ascii="Arial" w:hAnsi="Arial" w:cs="Arial"/>
          <w:b/>
          <w:bCs/>
          <w:sz w:val="32"/>
          <w:szCs w:val="32"/>
          <w:lang w:eastAsia="ru-RU"/>
        </w:rPr>
        <w:t>.</w:t>
      </w:r>
      <w:r w:rsidRPr="007B6C8C">
        <w:rPr>
          <w:rFonts w:ascii="Arial" w:hAnsi="Arial" w:cs="Arial"/>
          <w:b/>
          <w:bCs/>
          <w:sz w:val="32"/>
          <w:szCs w:val="32"/>
          <w:lang w:eastAsia="ru-RU"/>
        </w:rPr>
        <w:t xml:space="preserve"> №</w:t>
      </w:r>
      <w:r w:rsidR="007B6C8C" w:rsidRPr="007B6C8C">
        <w:rPr>
          <w:rFonts w:ascii="Arial" w:hAnsi="Arial" w:cs="Arial"/>
          <w:b/>
          <w:bCs/>
          <w:sz w:val="32"/>
          <w:szCs w:val="32"/>
          <w:lang w:eastAsia="ru-RU"/>
        </w:rPr>
        <w:t xml:space="preserve"> </w:t>
      </w:r>
      <w:r w:rsidRPr="007B6C8C">
        <w:rPr>
          <w:rFonts w:ascii="Arial" w:hAnsi="Arial" w:cs="Arial"/>
          <w:b/>
          <w:bCs/>
          <w:sz w:val="32"/>
          <w:szCs w:val="32"/>
          <w:lang w:eastAsia="ru-RU"/>
        </w:rPr>
        <w:t>292 «О</w:t>
      </w:r>
      <w:r w:rsidR="00BA6CD1" w:rsidRPr="007B6C8C">
        <w:rPr>
          <w:rFonts w:ascii="Arial" w:hAnsi="Arial" w:cs="Arial"/>
          <w:b/>
          <w:bCs/>
          <w:sz w:val="32"/>
          <w:szCs w:val="32"/>
          <w:lang w:eastAsia="ru-RU"/>
        </w:rPr>
        <w:t xml:space="preserve">б утверждении административного </w:t>
      </w:r>
      <w:r w:rsidRPr="007B6C8C">
        <w:rPr>
          <w:rFonts w:ascii="Arial" w:hAnsi="Arial" w:cs="Arial"/>
          <w:b/>
          <w:bCs/>
          <w:sz w:val="32"/>
          <w:szCs w:val="32"/>
          <w:lang w:eastAsia="ru-RU"/>
        </w:rPr>
        <w:t>регламента администрации городского поселения город Калач</w:t>
      </w:r>
      <w:r w:rsidR="00795C39" w:rsidRPr="007B6C8C">
        <w:rPr>
          <w:rFonts w:ascii="Arial" w:hAnsi="Arial" w:cs="Arial"/>
          <w:b/>
          <w:bCs/>
          <w:sz w:val="32"/>
          <w:szCs w:val="32"/>
          <w:lang w:eastAsia="ru-RU"/>
        </w:rPr>
        <w:t xml:space="preserve"> Калачеевского муниципального района Воронежской области по </w:t>
      </w:r>
      <w:r w:rsidRPr="007B6C8C">
        <w:rPr>
          <w:rFonts w:ascii="Arial" w:hAnsi="Arial" w:cs="Arial"/>
          <w:b/>
          <w:bCs/>
          <w:sz w:val="32"/>
          <w:szCs w:val="32"/>
          <w:lang w:eastAsia="ru-RU"/>
        </w:rPr>
        <w:t>предоставлению муниципальной услуги «Призна</w:t>
      </w:r>
      <w:r w:rsidR="00BA6CD1" w:rsidRPr="007B6C8C">
        <w:rPr>
          <w:rFonts w:ascii="Arial" w:hAnsi="Arial" w:cs="Arial"/>
          <w:b/>
          <w:bCs/>
          <w:sz w:val="32"/>
          <w:szCs w:val="32"/>
          <w:lang w:eastAsia="ru-RU"/>
        </w:rPr>
        <w:t xml:space="preserve">ние помещения жилым помещением, </w:t>
      </w:r>
      <w:r w:rsidRPr="007B6C8C">
        <w:rPr>
          <w:rFonts w:ascii="Arial" w:hAnsi="Arial" w:cs="Arial"/>
          <w:b/>
          <w:bCs/>
          <w:sz w:val="32"/>
          <w:szCs w:val="32"/>
          <w:lang w:eastAsia="ru-RU"/>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w:t>
      </w:r>
      <w:r w:rsidR="003C58CB" w:rsidRPr="007B6C8C">
        <w:rPr>
          <w:rFonts w:ascii="Arial" w:hAnsi="Arial" w:cs="Arial"/>
          <w:b/>
          <w:bCs/>
          <w:sz w:val="32"/>
          <w:szCs w:val="32"/>
          <w:lang w:eastAsia="ru-RU"/>
        </w:rPr>
        <w:t>. пост.</w:t>
      </w:r>
      <w:r w:rsidRPr="007B6C8C">
        <w:rPr>
          <w:rFonts w:ascii="Arial" w:hAnsi="Arial" w:cs="Arial"/>
          <w:b/>
          <w:bCs/>
          <w:sz w:val="32"/>
          <w:szCs w:val="32"/>
          <w:lang w:eastAsia="ru-RU"/>
        </w:rPr>
        <w:t xml:space="preserve"> от 25. 11. 2019</w:t>
      </w:r>
      <w:r w:rsidR="00525D63" w:rsidRPr="007B6C8C">
        <w:rPr>
          <w:rFonts w:ascii="Arial" w:hAnsi="Arial" w:cs="Arial"/>
          <w:b/>
          <w:bCs/>
          <w:sz w:val="32"/>
          <w:szCs w:val="32"/>
          <w:lang w:eastAsia="ru-RU"/>
        </w:rPr>
        <w:t xml:space="preserve"> </w:t>
      </w:r>
      <w:r w:rsidR="008B4518" w:rsidRPr="007B6C8C">
        <w:rPr>
          <w:rFonts w:ascii="Arial" w:hAnsi="Arial" w:cs="Arial"/>
          <w:b/>
          <w:bCs/>
          <w:sz w:val="32"/>
          <w:szCs w:val="32"/>
          <w:lang w:eastAsia="ru-RU"/>
        </w:rPr>
        <w:t xml:space="preserve">№554, </w:t>
      </w:r>
      <w:r w:rsidRPr="007B6C8C">
        <w:rPr>
          <w:rFonts w:ascii="Arial" w:hAnsi="Arial" w:cs="Arial"/>
          <w:b/>
          <w:bCs/>
          <w:sz w:val="32"/>
          <w:szCs w:val="32"/>
          <w:lang w:eastAsia="ru-RU"/>
        </w:rPr>
        <w:t>от 11.02.2020</w:t>
      </w:r>
      <w:r w:rsidR="00463629" w:rsidRPr="007B6C8C">
        <w:rPr>
          <w:rFonts w:ascii="Arial" w:hAnsi="Arial" w:cs="Arial"/>
          <w:b/>
          <w:bCs/>
          <w:sz w:val="32"/>
          <w:szCs w:val="32"/>
          <w:lang w:eastAsia="ru-RU"/>
        </w:rPr>
        <w:t xml:space="preserve"> </w:t>
      </w:r>
      <w:r w:rsidR="008B4518" w:rsidRPr="007B6C8C">
        <w:rPr>
          <w:rFonts w:ascii="Arial" w:hAnsi="Arial" w:cs="Arial"/>
          <w:b/>
          <w:bCs/>
          <w:sz w:val="32"/>
          <w:szCs w:val="32"/>
          <w:lang w:eastAsia="ru-RU"/>
        </w:rPr>
        <w:t>№</w:t>
      </w:r>
      <w:r w:rsidRPr="007B6C8C">
        <w:rPr>
          <w:rFonts w:ascii="Arial" w:hAnsi="Arial" w:cs="Arial"/>
          <w:b/>
          <w:bCs/>
          <w:sz w:val="32"/>
          <w:szCs w:val="32"/>
          <w:lang w:eastAsia="ru-RU"/>
        </w:rPr>
        <w:t>38</w:t>
      </w:r>
      <w:r w:rsidR="006D396A" w:rsidRPr="007B6C8C">
        <w:rPr>
          <w:rFonts w:ascii="Arial" w:hAnsi="Arial" w:cs="Arial"/>
          <w:b/>
          <w:bCs/>
          <w:sz w:val="32"/>
          <w:szCs w:val="32"/>
          <w:lang w:eastAsia="ru-RU"/>
        </w:rPr>
        <w:t xml:space="preserve">, от 23.09.2020 </w:t>
      </w:r>
      <w:r w:rsidR="00525D63" w:rsidRPr="007B6C8C">
        <w:rPr>
          <w:rFonts w:ascii="Arial" w:hAnsi="Arial" w:cs="Arial"/>
          <w:b/>
          <w:bCs/>
          <w:sz w:val="32"/>
          <w:szCs w:val="32"/>
          <w:lang w:eastAsia="ru-RU"/>
        </w:rPr>
        <w:t>№</w:t>
      </w:r>
      <w:r w:rsidR="006D396A" w:rsidRPr="007B6C8C">
        <w:rPr>
          <w:rFonts w:ascii="Arial" w:hAnsi="Arial" w:cs="Arial"/>
          <w:b/>
          <w:bCs/>
          <w:sz w:val="32"/>
          <w:szCs w:val="32"/>
          <w:lang w:eastAsia="ru-RU"/>
        </w:rPr>
        <w:t>382</w:t>
      </w:r>
      <w:r w:rsidR="008B4518" w:rsidRPr="007B6C8C">
        <w:rPr>
          <w:rFonts w:ascii="Arial" w:hAnsi="Arial" w:cs="Arial"/>
          <w:b/>
          <w:bCs/>
          <w:sz w:val="32"/>
          <w:szCs w:val="32"/>
          <w:lang w:eastAsia="ru-RU"/>
        </w:rPr>
        <w:t>, от 18.04.2022 №160</w:t>
      </w:r>
      <w:r w:rsidR="00AD3B19" w:rsidRPr="007B6C8C">
        <w:rPr>
          <w:rFonts w:ascii="Arial" w:hAnsi="Arial" w:cs="Arial"/>
          <w:b/>
          <w:bCs/>
          <w:sz w:val="32"/>
          <w:szCs w:val="32"/>
          <w:lang w:eastAsia="ru-RU"/>
        </w:rPr>
        <w:t>, от 15.11.2022 №449</w:t>
      </w:r>
      <w:r w:rsidRPr="007B6C8C">
        <w:rPr>
          <w:rFonts w:ascii="Arial" w:hAnsi="Arial" w:cs="Arial"/>
          <w:b/>
          <w:bCs/>
          <w:sz w:val="32"/>
          <w:szCs w:val="32"/>
          <w:lang w:eastAsia="ru-RU"/>
        </w:rPr>
        <w:t>)</w:t>
      </w:r>
    </w:p>
    <w:p w14:paraId="1B57525A" w14:textId="77777777" w:rsidR="00FD691B" w:rsidRPr="007B6C8C" w:rsidRDefault="00FD691B" w:rsidP="007B6C8C">
      <w:pPr>
        <w:suppressAutoHyphens w:val="0"/>
        <w:ind w:right="5809" w:firstLine="567"/>
        <w:jc w:val="both"/>
        <w:rPr>
          <w:rFonts w:ascii="Arial" w:hAnsi="Arial" w:cs="Arial"/>
          <w:lang w:eastAsia="ru-RU"/>
        </w:rPr>
      </w:pPr>
    </w:p>
    <w:p w14:paraId="7FFF0508" w14:textId="7F69FE8B" w:rsidR="00FD691B" w:rsidRPr="007B6C8C" w:rsidRDefault="00FD691B" w:rsidP="007B6C8C">
      <w:pPr>
        <w:suppressAutoHyphens w:val="0"/>
        <w:ind w:firstLine="709"/>
        <w:jc w:val="both"/>
        <w:rPr>
          <w:rFonts w:ascii="Arial" w:hAnsi="Arial" w:cs="Arial"/>
          <w:lang w:eastAsia="ru-RU"/>
        </w:rPr>
      </w:pPr>
      <w:r w:rsidRPr="007B6C8C">
        <w:rPr>
          <w:rFonts w:ascii="Arial" w:hAnsi="Arial" w:cs="Arial"/>
          <w:lang w:eastAsia="ru-RU"/>
        </w:rPr>
        <w:t>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27.07.2010 №210 - ФЗ «Об организации предоставления государственных и муниципальных услуг»,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E16AE1" w:rsidRPr="007B6C8C">
        <w:rPr>
          <w:rFonts w:ascii="Arial" w:hAnsi="Arial" w:cs="Arial"/>
          <w:lang w:eastAsia="ru-RU"/>
        </w:rPr>
        <w:t>ом и жилого дома садовым домом»</w:t>
      </w:r>
      <w:r w:rsidRPr="007B6C8C">
        <w:rPr>
          <w:rFonts w:ascii="Arial" w:hAnsi="Arial" w:cs="Arial"/>
          <w:lang w:eastAsia="ru-RU"/>
        </w:rPr>
        <w:t xml:space="preserve"> в целях приведения нормативных правовых актов администрации городского поселения город Калач Калачеевского муниципального района Воронежской области в </w:t>
      </w:r>
      <w:r w:rsidR="00E16AE1" w:rsidRPr="007B6C8C">
        <w:rPr>
          <w:rFonts w:ascii="Arial" w:hAnsi="Arial" w:cs="Arial"/>
          <w:lang w:eastAsia="ru-RU"/>
        </w:rPr>
        <w:t>соответствие</w:t>
      </w:r>
      <w:r w:rsidRPr="007B6C8C">
        <w:rPr>
          <w:rFonts w:ascii="Arial" w:hAnsi="Arial" w:cs="Arial"/>
          <w:lang w:eastAsia="ru-RU"/>
        </w:rPr>
        <w:t xml:space="preserve"> действующему законодательству, администрация городского поселения город Калач </w:t>
      </w:r>
      <w:r w:rsidR="00C26686" w:rsidRPr="007B6C8C">
        <w:rPr>
          <w:rFonts w:ascii="Arial" w:hAnsi="Arial" w:cs="Arial"/>
          <w:lang w:eastAsia="ru-RU"/>
        </w:rPr>
        <w:t xml:space="preserve">Калачеевского муниципального района Воронежской области </w:t>
      </w:r>
      <w:r w:rsidRPr="007B6C8C">
        <w:rPr>
          <w:rFonts w:ascii="Arial" w:hAnsi="Arial" w:cs="Arial"/>
          <w:lang w:eastAsia="ru-RU"/>
        </w:rPr>
        <w:t xml:space="preserve"> </w:t>
      </w:r>
    </w:p>
    <w:p w14:paraId="757108E7" w14:textId="77777777" w:rsidR="00CE776A" w:rsidRPr="007B6C8C" w:rsidRDefault="00CE776A" w:rsidP="007B6C8C">
      <w:pPr>
        <w:tabs>
          <w:tab w:val="left" w:pos="8385"/>
        </w:tabs>
        <w:suppressAutoHyphens w:val="0"/>
        <w:ind w:firstLine="709"/>
        <w:jc w:val="center"/>
        <w:rPr>
          <w:rFonts w:ascii="Arial" w:hAnsi="Arial" w:cs="Arial"/>
          <w:lang w:eastAsia="ru-RU"/>
        </w:rPr>
      </w:pPr>
      <w:r w:rsidRPr="007B6C8C">
        <w:rPr>
          <w:rFonts w:ascii="Arial" w:hAnsi="Arial" w:cs="Arial"/>
          <w:lang w:eastAsia="ru-RU"/>
        </w:rPr>
        <w:t>п о с т а н о в л я е т:</w:t>
      </w:r>
    </w:p>
    <w:p w14:paraId="610986E2" w14:textId="16C29A6A" w:rsidR="00C740E1" w:rsidRPr="007B6C8C" w:rsidRDefault="00377365" w:rsidP="007B6C8C">
      <w:pPr>
        <w:pStyle w:val="a7"/>
        <w:numPr>
          <w:ilvl w:val="0"/>
          <w:numId w:val="2"/>
        </w:numPr>
        <w:suppressAutoHyphens w:val="0"/>
        <w:ind w:left="0" w:firstLine="709"/>
        <w:jc w:val="both"/>
        <w:rPr>
          <w:rFonts w:ascii="Arial" w:hAnsi="Arial" w:cs="Arial"/>
          <w:lang w:eastAsia="ru-RU"/>
        </w:rPr>
      </w:pPr>
      <w:r w:rsidRPr="007B6C8C">
        <w:rPr>
          <w:rFonts w:ascii="Arial" w:hAnsi="Arial" w:cs="Arial"/>
          <w:lang w:eastAsia="ru-RU"/>
        </w:rPr>
        <w:t xml:space="preserve"> </w:t>
      </w:r>
      <w:r w:rsidR="00CE776A" w:rsidRPr="007B6C8C">
        <w:rPr>
          <w:rFonts w:ascii="Arial" w:hAnsi="Arial" w:cs="Arial"/>
          <w:lang w:eastAsia="ru-RU"/>
        </w:rPr>
        <w:t xml:space="preserve">Внести в постановление </w:t>
      </w:r>
      <w:r w:rsidR="003F2985" w:rsidRPr="007B6C8C">
        <w:rPr>
          <w:rFonts w:ascii="Arial" w:hAnsi="Arial" w:cs="Arial"/>
          <w:lang w:eastAsia="ru-RU"/>
        </w:rPr>
        <w:t xml:space="preserve">администрации городского поселения город Калач Калачеевского муниципального района Воронежской области </w:t>
      </w:r>
      <w:r w:rsidR="00CE776A" w:rsidRPr="007B6C8C">
        <w:rPr>
          <w:rFonts w:ascii="Arial" w:hAnsi="Arial" w:cs="Arial"/>
          <w:lang w:eastAsia="ru-RU"/>
        </w:rPr>
        <w:t>от 28 июня 2019г</w:t>
      </w:r>
      <w:r w:rsidR="00823174" w:rsidRPr="007B6C8C">
        <w:rPr>
          <w:rFonts w:ascii="Arial" w:hAnsi="Arial" w:cs="Arial"/>
          <w:lang w:eastAsia="ru-RU"/>
        </w:rPr>
        <w:t>.</w:t>
      </w:r>
      <w:r w:rsidR="00C740E1" w:rsidRPr="007B6C8C">
        <w:rPr>
          <w:rFonts w:ascii="Arial" w:hAnsi="Arial" w:cs="Arial"/>
          <w:lang w:eastAsia="ru-RU"/>
        </w:rPr>
        <w:t xml:space="preserve"> </w:t>
      </w:r>
      <w:r w:rsidR="00CE776A" w:rsidRPr="007B6C8C">
        <w:rPr>
          <w:rFonts w:ascii="Arial" w:hAnsi="Arial" w:cs="Arial"/>
          <w:lang w:eastAsia="ru-RU"/>
        </w:rPr>
        <w:t>№</w:t>
      </w:r>
      <w:r w:rsidR="007B6C8C">
        <w:rPr>
          <w:rFonts w:ascii="Arial" w:hAnsi="Arial" w:cs="Arial"/>
          <w:lang w:eastAsia="ru-RU"/>
        </w:rPr>
        <w:t xml:space="preserve"> </w:t>
      </w:r>
      <w:r w:rsidR="00CE776A" w:rsidRPr="007B6C8C">
        <w:rPr>
          <w:rFonts w:ascii="Arial" w:hAnsi="Arial" w:cs="Arial"/>
          <w:lang w:eastAsia="ru-RU"/>
        </w:rPr>
        <w:t>292 «Об утверждении административного регламента</w:t>
      </w:r>
      <w:r w:rsidR="003F2985" w:rsidRPr="007B6C8C">
        <w:rPr>
          <w:rFonts w:ascii="Arial" w:hAnsi="Arial" w:cs="Arial"/>
          <w:lang w:eastAsia="ru-RU"/>
        </w:rPr>
        <w:t xml:space="preserve"> </w:t>
      </w:r>
      <w:r w:rsidR="00CE776A" w:rsidRPr="007B6C8C">
        <w:rPr>
          <w:rFonts w:ascii="Arial" w:hAnsi="Arial" w:cs="Arial"/>
          <w:lang w:eastAsia="ru-RU"/>
        </w:rPr>
        <w:t>по предоставлению муниципальной услуги «Признание помещения жилым</w:t>
      </w:r>
      <w:r w:rsidR="007B6C8C">
        <w:rPr>
          <w:rFonts w:ascii="Arial" w:hAnsi="Arial" w:cs="Arial"/>
          <w:lang w:eastAsia="ru-RU"/>
        </w:rPr>
        <w:t xml:space="preserve"> </w:t>
      </w:r>
      <w:r w:rsidR="00CE776A" w:rsidRPr="007B6C8C">
        <w:rPr>
          <w:rFonts w:ascii="Arial" w:hAnsi="Arial" w:cs="Arial"/>
          <w:lang w:eastAsia="ru-RU"/>
        </w:rPr>
        <w:t xml:space="preserve">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CE776A" w:rsidRPr="007B6C8C">
        <w:rPr>
          <w:rFonts w:ascii="Arial" w:hAnsi="Arial" w:cs="Arial"/>
          <w:lang w:eastAsia="ru-RU"/>
        </w:rPr>
        <w:lastRenderedPageBreak/>
        <w:t>садовым домом»</w:t>
      </w:r>
      <w:r w:rsidR="00C36A4A" w:rsidRPr="007B6C8C">
        <w:rPr>
          <w:rFonts w:ascii="Arial" w:hAnsi="Arial" w:cs="Arial"/>
          <w:lang w:eastAsia="ru-RU"/>
        </w:rPr>
        <w:t xml:space="preserve"> (в ред. пост. от 25.11.2019 №554, от 11.02.2020 №</w:t>
      </w:r>
      <w:r w:rsidR="00EB1CCD" w:rsidRPr="007B6C8C">
        <w:rPr>
          <w:rFonts w:ascii="Arial" w:hAnsi="Arial" w:cs="Arial"/>
          <w:lang w:eastAsia="ru-RU"/>
        </w:rPr>
        <w:t xml:space="preserve"> </w:t>
      </w:r>
      <w:r w:rsidR="00C36A4A" w:rsidRPr="007B6C8C">
        <w:rPr>
          <w:rFonts w:ascii="Arial" w:hAnsi="Arial" w:cs="Arial"/>
          <w:lang w:eastAsia="ru-RU"/>
        </w:rPr>
        <w:t>38,</w:t>
      </w:r>
      <w:r w:rsidR="00EB1CCD" w:rsidRPr="007B6C8C">
        <w:rPr>
          <w:rFonts w:ascii="Arial" w:hAnsi="Arial" w:cs="Arial"/>
          <w:lang w:eastAsia="ru-RU"/>
        </w:rPr>
        <w:t xml:space="preserve"> </w:t>
      </w:r>
      <w:r w:rsidR="00C36A4A" w:rsidRPr="007B6C8C">
        <w:rPr>
          <w:rFonts w:ascii="Arial" w:hAnsi="Arial" w:cs="Arial"/>
          <w:lang w:eastAsia="ru-RU"/>
        </w:rPr>
        <w:t xml:space="preserve">от 23.09.2020 №382, </w:t>
      </w:r>
      <w:r w:rsidR="00EB1CCD" w:rsidRPr="007B6C8C">
        <w:rPr>
          <w:rFonts w:ascii="Arial" w:hAnsi="Arial" w:cs="Arial"/>
          <w:lang w:eastAsia="ru-RU"/>
        </w:rPr>
        <w:t xml:space="preserve">от 18.04.2022 </w:t>
      </w:r>
      <w:r w:rsidR="00C36A4A" w:rsidRPr="007B6C8C">
        <w:rPr>
          <w:rFonts w:ascii="Arial" w:hAnsi="Arial" w:cs="Arial"/>
          <w:lang w:eastAsia="ru-RU"/>
        </w:rPr>
        <w:t>№160</w:t>
      </w:r>
      <w:r w:rsidR="000C7493" w:rsidRPr="007B6C8C">
        <w:rPr>
          <w:rFonts w:ascii="Arial" w:hAnsi="Arial" w:cs="Arial"/>
          <w:lang w:eastAsia="ru-RU"/>
        </w:rPr>
        <w:t xml:space="preserve"> от 15.11.2022 №449</w:t>
      </w:r>
      <w:r w:rsidR="00C36A4A" w:rsidRPr="007B6C8C">
        <w:rPr>
          <w:rFonts w:ascii="Arial" w:hAnsi="Arial" w:cs="Arial"/>
          <w:lang w:eastAsia="ru-RU"/>
        </w:rPr>
        <w:t>)</w:t>
      </w:r>
      <w:r w:rsidR="00CE776A" w:rsidRPr="007B6C8C">
        <w:rPr>
          <w:rFonts w:ascii="Arial" w:hAnsi="Arial" w:cs="Arial"/>
          <w:lang w:eastAsia="ru-RU"/>
        </w:rPr>
        <w:t xml:space="preserve"> </w:t>
      </w:r>
      <w:r w:rsidR="00C740E1" w:rsidRPr="007B6C8C">
        <w:rPr>
          <w:rFonts w:ascii="Arial" w:hAnsi="Arial" w:cs="Arial"/>
          <w:lang w:eastAsia="ru-RU"/>
        </w:rPr>
        <w:t>следующие изменения:</w:t>
      </w:r>
    </w:p>
    <w:p w14:paraId="45887F44" w14:textId="77777777" w:rsidR="00D45AD0" w:rsidRPr="007B6C8C" w:rsidRDefault="009928C7" w:rsidP="007B6C8C">
      <w:pPr>
        <w:pStyle w:val="a7"/>
        <w:numPr>
          <w:ilvl w:val="1"/>
          <w:numId w:val="2"/>
        </w:numPr>
        <w:suppressAutoHyphens w:val="0"/>
        <w:ind w:left="0" w:firstLine="709"/>
        <w:jc w:val="both"/>
        <w:rPr>
          <w:rFonts w:ascii="Arial" w:hAnsi="Arial" w:cs="Arial"/>
          <w:lang w:eastAsia="ru-RU"/>
        </w:rPr>
      </w:pPr>
      <w:r w:rsidRPr="007B6C8C">
        <w:rPr>
          <w:rFonts w:ascii="Arial" w:hAnsi="Arial" w:cs="Arial"/>
        </w:rPr>
        <w:t>В административном регламенте</w:t>
      </w:r>
      <w:r w:rsidR="00E81B8B" w:rsidRPr="007B6C8C">
        <w:rPr>
          <w:rFonts w:ascii="Arial" w:hAnsi="Arial" w:cs="Arial"/>
        </w:rPr>
        <w:t xml:space="preserve"> </w:t>
      </w:r>
      <w:r w:rsidRPr="007B6C8C">
        <w:rPr>
          <w:rFonts w:ascii="Arial" w:hAnsi="Arial" w:cs="Arial"/>
          <w:lang w:eastAsia="ru-RU"/>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w:t>
      </w:r>
    </w:p>
    <w:p w14:paraId="20873483" w14:textId="77777777" w:rsidR="00A307B5" w:rsidRPr="007B6C8C" w:rsidRDefault="00B737BC" w:rsidP="007B6C8C">
      <w:pPr>
        <w:pStyle w:val="a7"/>
        <w:numPr>
          <w:ilvl w:val="2"/>
          <w:numId w:val="2"/>
        </w:numPr>
        <w:suppressAutoHyphens w:val="0"/>
        <w:ind w:left="0" w:firstLine="709"/>
        <w:jc w:val="both"/>
        <w:rPr>
          <w:rFonts w:ascii="Arial" w:hAnsi="Arial" w:cs="Arial"/>
          <w:lang w:eastAsia="ru-RU"/>
        </w:rPr>
      </w:pPr>
      <w:r w:rsidRPr="007B6C8C">
        <w:rPr>
          <w:rFonts w:ascii="Arial" w:eastAsia="SimSun" w:hAnsi="Arial" w:cs="Arial"/>
          <w:lang w:eastAsia="zh-CN"/>
        </w:rPr>
        <w:t>Раздел 5. Изложить в новой редакции:</w:t>
      </w:r>
    </w:p>
    <w:p w14:paraId="7DF65323" w14:textId="1EEDB881" w:rsidR="00C4654E" w:rsidRPr="007B6C8C" w:rsidRDefault="00C4654E" w:rsidP="007B6C8C">
      <w:pPr>
        <w:tabs>
          <w:tab w:val="left" w:pos="1560"/>
        </w:tabs>
        <w:ind w:firstLine="709"/>
        <w:jc w:val="both"/>
        <w:rPr>
          <w:rFonts w:ascii="Arial" w:eastAsia="SimSun" w:hAnsi="Arial" w:cs="Arial"/>
          <w:lang w:eastAsia="zh-CN"/>
        </w:rPr>
      </w:pPr>
      <w:r w:rsidRPr="007B6C8C">
        <w:rPr>
          <w:rFonts w:ascii="Arial" w:hAnsi="Arial" w:cs="Arial"/>
          <w:lang w:eastAsia="ru-RU"/>
        </w:rPr>
        <w:t>«5.</w:t>
      </w:r>
      <w:r w:rsidRPr="007B6C8C">
        <w:rPr>
          <w:rFonts w:ascii="Arial" w:eastAsia="SimSun" w:hAnsi="Arial" w:cs="Arial"/>
          <w:lang w:eastAsia="zh-CN"/>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 Об организации предоставления государственных и муниципальных услуг», также их должностных лиц, муниципальных служащих, работников.</w:t>
      </w:r>
    </w:p>
    <w:p w14:paraId="6DE065D7" w14:textId="77777777" w:rsidR="00B90BF1" w:rsidRPr="007B6C8C" w:rsidRDefault="00B90BF1" w:rsidP="007B6C8C">
      <w:pPr>
        <w:pStyle w:val="a7"/>
        <w:numPr>
          <w:ilvl w:val="1"/>
          <w:numId w:val="14"/>
        </w:numPr>
        <w:tabs>
          <w:tab w:val="left" w:pos="1560"/>
        </w:tabs>
        <w:ind w:left="0" w:firstLine="709"/>
        <w:jc w:val="both"/>
        <w:rPr>
          <w:rFonts w:ascii="Arial" w:eastAsia="SimSun" w:hAnsi="Arial" w:cs="Arial"/>
          <w:lang w:eastAsia="zh-CN"/>
        </w:rPr>
      </w:pPr>
      <w:r w:rsidRPr="007B6C8C">
        <w:rPr>
          <w:rFonts w:ascii="Arial" w:hAnsi="Arial" w:cs="Arial"/>
        </w:rPr>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w:t>
      </w:r>
      <w:r w:rsidR="00FB15C7" w:rsidRPr="007B6C8C">
        <w:rPr>
          <w:rFonts w:ascii="Arial" w:hAnsi="Arial" w:cs="Arial"/>
        </w:rPr>
        <w:t xml:space="preserve"> </w:t>
      </w:r>
      <w:r w:rsidRPr="007B6C8C">
        <w:rPr>
          <w:rFonts w:ascii="Arial" w:hAnsi="Arial" w:cs="Arial"/>
        </w:rPr>
        <w:t xml:space="preserve">предусмотренных частью 1.1 </w:t>
      </w:r>
      <w:r w:rsidRPr="007B6C8C">
        <w:rPr>
          <w:rFonts w:ascii="Arial" w:eastAsia="SimSun" w:hAnsi="Arial" w:cs="Arial"/>
          <w:lang w:eastAsia="zh-CN"/>
        </w:rPr>
        <w:t>статьи 16 Федерального закона от 27.07.2010 №210-ФЗ «Об организации предоставления государственных и муниципальных услуг» (д</w:t>
      </w:r>
      <w:r w:rsidR="00FB15C7" w:rsidRPr="007B6C8C">
        <w:rPr>
          <w:rFonts w:ascii="Arial" w:eastAsia="SimSun" w:hAnsi="Arial" w:cs="Arial"/>
          <w:lang w:eastAsia="zh-CN"/>
        </w:rPr>
        <w:t>алее - привлекаемые организации)</w:t>
      </w:r>
      <w:r w:rsidRPr="007B6C8C">
        <w:rPr>
          <w:rFonts w:ascii="Arial" w:eastAsia="SimSun" w:hAnsi="Arial" w:cs="Arial"/>
          <w:lang w:eastAsia="zh-CN"/>
        </w:rPr>
        <w:t>, или их работников в досудебном</w:t>
      </w:r>
      <w:r w:rsidR="00867ED8" w:rsidRPr="007B6C8C">
        <w:rPr>
          <w:rFonts w:ascii="Arial" w:eastAsia="SimSun" w:hAnsi="Arial" w:cs="Arial"/>
          <w:lang w:eastAsia="zh-CN"/>
        </w:rPr>
        <w:t xml:space="preserve"> (</w:t>
      </w:r>
      <w:r w:rsidR="00FB15C7" w:rsidRPr="007B6C8C">
        <w:rPr>
          <w:rFonts w:ascii="Arial" w:eastAsia="SimSun" w:hAnsi="Arial" w:cs="Arial"/>
          <w:lang w:eastAsia="zh-CN"/>
        </w:rPr>
        <w:t>внесудебном</w:t>
      </w:r>
      <w:r w:rsidR="00867ED8" w:rsidRPr="007B6C8C">
        <w:rPr>
          <w:rFonts w:ascii="Arial" w:eastAsia="SimSun" w:hAnsi="Arial" w:cs="Arial"/>
          <w:lang w:eastAsia="zh-CN"/>
        </w:rPr>
        <w:t xml:space="preserve">) </w:t>
      </w:r>
      <w:r w:rsidRPr="007B6C8C">
        <w:rPr>
          <w:rFonts w:ascii="Arial" w:hAnsi="Arial" w:cs="Arial"/>
        </w:rPr>
        <w:t>порядке</w:t>
      </w:r>
      <w:r w:rsidRPr="007B6C8C">
        <w:rPr>
          <w:rFonts w:ascii="Arial" w:hAnsi="Arial" w:cs="Arial"/>
          <w:lang w:eastAsia="ru-RU"/>
        </w:rPr>
        <w:t>».</w:t>
      </w:r>
    </w:p>
    <w:p w14:paraId="54AFDA52" w14:textId="77777777" w:rsidR="00517B2C" w:rsidRPr="007B6C8C" w:rsidRDefault="00517B2C" w:rsidP="007B6C8C">
      <w:pPr>
        <w:pStyle w:val="a7"/>
        <w:numPr>
          <w:ilvl w:val="1"/>
          <w:numId w:val="14"/>
        </w:numPr>
        <w:tabs>
          <w:tab w:val="left" w:pos="1560"/>
        </w:tabs>
        <w:ind w:left="0" w:firstLine="709"/>
        <w:jc w:val="both"/>
        <w:rPr>
          <w:rFonts w:ascii="Arial" w:eastAsia="SimSun" w:hAnsi="Arial" w:cs="Arial"/>
          <w:lang w:eastAsia="zh-CN"/>
        </w:rPr>
      </w:pPr>
      <w:r w:rsidRPr="007B6C8C">
        <w:rPr>
          <w:rFonts w:ascii="Arial" w:hAnsi="Arial" w:cs="Arial"/>
        </w:rPr>
        <w:t>Заявитель может обратиться с жалобой</w:t>
      </w:r>
      <w:r w:rsidR="007E4F1D" w:rsidRPr="007B6C8C">
        <w:rPr>
          <w:rFonts w:ascii="Arial" w:hAnsi="Arial" w:cs="Arial"/>
        </w:rPr>
        <w:t>,</w:t>
      </w:r>
      <w:r w:rsidRPr="007B6C8C">
        <w:rPr>
          <w:rFonts w:ascii="Arial" w:hAnsi="Arial" w:cs="Arial"/>
        </w:rPr>
        <w:t xml:space="preserve"> в том числе</w:t>
      </w:r>
      <w:r w:rsidR="007E4F1D" w:rsidRPr="007B6C8C">
        <w:rPr>
          <w:rFonts w:ascii="Arial" w:hAnsi="Arial" w:cs="Arial"/>
        </w:rPr>
        <w:t>,</w:t>
      </w:r>
      <w:r w:rsidRPr="007B6C8C">
        <w:rPr>
          <w:rFonts w:ascii="Arial" w:hAnsi="Arial" w:cs="Arial"/>
        </w:rPr>
        <w:t xml:space="preserve"> в следующих случаях:</w:t>
      </w:r>
    </w:p>
    <w:p w14:paraId="7957674F" w14:textId="77777777" w:rsidR="00517B2C"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1) нарушение срока регистрации </w:t>
      </w:r>
      <w:r w:rsidR="007E4F1D" w:rsidRPr="007B6C8C">
        <w:rPr>
          <w:rFonts w:ascii="Arial" w:hAnsi="Arial" w:cs="Arial"/>
        </w:rPr>
        <w:t xml:space="preserve">запроса о предоставлении муниципальной услуги, запроса, указанного в статье 15.1 Федерального закона от 27.07.2010 №210-ФЗ «Об организации предоставления </w:t>
      </w:r>
      <w:r w:rsidR="00EC4E20" w:rsidRPr="007B6C8C">
        <w:rPr>
          <w:rFonts w:ascii="Arial" w:hAnsi="Arial" w:cs="Arial"/>
        </w:rPr>
        <w:t xml:space="preserve">государственных </w:t>
      </w:r>
      <w:r w:rsidRPr="007B6C8C">
        <w:rPr>
          <w:rFonts w:ascii="Arial" w:hAnsi="Arial" w:cs="Arial"/>
        </w:rPr>
        <w:t>муниципальной услуги;</w:t>
      </w:r>
    </w:p>
    <w:p w14:paraId="292334A4" w14:textId="77777777" w:rsidR="00517B2C"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2) нарушение срока пред</w:t>
      </w:r>
      <w:r w:rsidR="00B62694" w:rsidRPr="007B6C8C">
        <w:rPr>
          <w:rFonts w:ascii="Arial" w:hAnsi="Arial" w:cs="Arial"/>
        </w:rPr>
        <w:t>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w:t>
      </w:r>
      <w:r w:rsidR="005E5B3A" w:rsidRPr="007B6C8C">
        <w:rPr>
          <w:rFonts w:ascii="Arial" w:hAnsi="Arial" w:cs="Arial"/>
        </w:rPr>
        <w:t xml:space="preserve"> и муниципальных услуг»;</w:t>
      </w:r>
    </w:p>
    <w:p w14:paraId="46A743A1" w14:textId="77777777" w:rsidR="00517B2C" w:rsidRPr="007B6C8C" w:rsidRDefault="00992D4A"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3) </w:t>
      </w:r>
      <w:r w:rsidR="00517B2C" w:rsidRPr="007B6C8C">
        <w:rPr>
          <w:rFonts w:ascii="Arial" w:hAnsi="Arial" w:cs="Arial"/>
        </w:rPr>
        <w:t>требование у заявителя документов</w:t>
      </w:r>
      <w:r w:rsidR="005E5B3A" w:rsidRPr="007B6C8C">
        <w:rPr>
          <w:rFonts w:ascii="Arial" w:hAnsi="Arial" w:cs="Arial"/>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517B2C" w:rsidRPr="007B6C8C">
        <w:rPr>
          <w:rFonts w:ascii="Arial" w:hAnsi="Arial" w:cs="Arial"/>
        </w:rPr>
        <w:t xml:space="preserve">, нормативными правовыми актами </w:t>
      </w:r>
      <w:r w:rsidR="005E5B3A" w:rsidRPr="007B6C8C">
        <w:rPr>
          <w:rFonts w:ascii="Arial" w:hAnsi="Arial" w:cs="Arial"/>
        </w:rPr>
        <w:t>Воронежской</w:t>
      </w:r>
      <w:r w:rsidR="00517B2C" w:rsidRPr="007B6C8C">
        <w:rPr>
          <w:rFonts w:ascii="Arial" w:hAnsi="Arial" w:cs="Arial"/>
        </w:rPr>
        <w:t xml:space="preserve"> </w:t>
      </w:r>
      <w:r w:rsidR="005E5B3A" w:rsidRPr="007B6C8C">
        <w:rPr>
          <w:rFonts w:ascii="Arial" w:hAnsi="Arial" w:cs="Arial"/>
        </w:rPr>
        <w:t>области</w:t>
      </w:r>
      <w:r w:rsidR="00517B2C" w:rsidRPr="007B6C8C">
        <w:rPr>
          <w:rFonts w:ascii="Arial" w:hAnsi="Arial" w:cs="Arial"/>
        </w:rPr>
        <w:t>, нормативными правовыми актами органов местного самоуправления городского поселения город Калач для предоставления муниципальной услуги;</w:t>
      </w:r>
    </w:p>
    <w:p w14:paraId="19DA5F57" w14:textId="77777777" w:rsidR="00517B2C"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81189F" w:rsidRPr="007B6C8C">
        <w:rPr>
          <w:rFonts w:ascii="Arial" w:hAnsi="Arial" w:cs="Arial"/>
        </w:rPr>
        <w:t>,</w:t>
      </w:r>
      <w:r w:rsidRPr="007B6C8C">
        <w:rPr>
          <w:rFonts w:ascii="Arial" w:hAnsi="Arial" w:cs="Arial"/>
        </w:rPr>
        <w:t xml:space="preserve">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14:paraId="2D059655" w14:textId="7DF5FDCD" w:rsidR="00517B2C"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81189F" w:rsidRPr="007B6C8C">
        <w:rPr>
          <w:rFonts w:ascii="Arial" w:hAnsi="Arial" w:cs="Arial"/>
        </w:rPr>
        <w:t xml:space="preserve">законами и иными </w:t>
      </w:r>
      <w:r w:rsidRPr="007B6C8C">
        <w:rPr>
          <w:rFonts w:ascii="Arial" w:hAnsi="Arial" w:cs="Arial"/>
        </w:rPr>
        <w:t>нормативными правовыми актами Воронежской области</w:t>
      </w:r>
      <w:r w:rsidR="0081189F" w:rsidRPr="007B6C8C">
        <w:rPr>
          <w:rFonts w:ascii="Arial" w:hAnsi="Arial" w:cs="Arial"/>
        </w:rPr>
        <w:t>,</w:t>
      </w:r>
      <w:r w:rsidRPr="007B6C8C">
        <w:rPr>
          <w:rFonts w:ascii="Arial" w:hAnsi="Arial" w:cs="Arial"/>
        </w:rPr>
        <w:t xml:space="preserve"> нормативными правовыми актами органов местного самоуправления городского поселения город Калач.</w:t>
      </w:r>
      <w:r w:rsidR="0081189F" w:rsidRPr="007B6C8C">
        <w:rPr>
          <w:rFonts w:ascii="Arial" w:hAnsi="Arial" w:cs="Arial"/>
        </w:rPr>
        <w:t xml:space="preserve"> В указанном случае досудебное (внесудебное) обжалование заявителем решений и </w:t>
      </w:r>
      <w:r w:rsidR="0081189F" w:rsidRPr="007B6C8C">
        <w:rPr>
          <w:rFonts w:ascii="Arial" w:hAnsi="Arial" w:cs="Arial"/>
        </w:rPr>
        <w:lastRenderedPageBreak/>
        <w:t>действий (бездействия) МФЦ, работника МФЦ, возможно в случае, если на МФЦ, решения</w:t>
      </w:r>
      <w:r w:rsidR="00121E15" w:rsidRPr="007B6C8C">
        <w:rPr>
          <w:rFonts w:ascii="Arial" w:hAnsi="Arial" w:cs="Arial"/>
        </w:rPr>
        <w:t xml:space="preserve"> и действия</w:t>
      </w:r>
      <w:r w:rsidR="007B6C8C">
        <w:rPr>
          <w:rFonts w:ascii="Arial" w:hAnsi="Arial" w:cs="Arial"/>
        </w:rPr>
        <w:t xml:space="preserve"> </w:t>
      </w:r>
      <w:r w:rsidR="00744677" w:rsidRPr="007B6C8C">
        <w:rPr>
          <w:rFonts w:ascii="Arial" w:hAnsi="Arial" w:cs="Arial"/>
        </w:rPr>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4A6515EB" w14:textId="77777777" w:rsidR="00517B2C"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14:paraId="2306A673" w14:textId="77777777" w:rsidR="00B17876" w:rsidRPr="007B6C8C" w:rsidRDefault="00517B2C"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7) отказ </w:t>
      </w:r>
      <w:r w:rsidR="00744677" w:rsidRPr="007B6C8C">
        <w:rPr>
          <w:rFonts w:ascii="Arial" w:hAnsi="Arial" w:cs="Arial"/>
        </w:rPr>
        <w:t xml:space="preserve">администрации, </w:t>
      </w:r>
      <w:r w:rsidRPr="007B6C8C">
        <w:rPr>
          <w:rFonts w:ascii="Arial" w:hAnsi="Arial" w:cs="Arial"/>
        </w:rPr>
        <w:t>должностного лица администрации</w:t>
      </w:r>
      <w:r w:rsidR="00744677" w:rsidRPr="007B6C8C">
        <w:rPr>
          <w:rFonts w:ascii="Arial" w:hAnsi="Arial" w:cs="Arial"/>
        </w:rPr>
        <w:t xml:space="preserve">, МФЦ, работника МФЦ, привлекаемых организаций или их работников </w:t>
      </w:r>
      <w:r w:rsidRPr="007B6C8C">
        <w:rPr>
          <w:rFonts w:ascii="Arial" w:hAnsi="Arial" w:cs="Arial"/>
        </w:rPr>
        <w:t xml:space="preserve">в исправлении допущенных </w:t>
      </w:r>
      <w:r w:rsidR="00744677" w:rsidRPr="007B6C8C">
        <w:rPr>
          <w:rFonts w:ascii="Arial" w:hAnsi="Arial" w:cs="Arial"/>
        </w:rPr>
        <w:t xml:space="preserve">ими </w:t>
      </w:r>
      <w:r w:rsidRPr="007B6C8C">
        <w:rPr>
          <w:rFonts w:ascii="Arial" w:hAnsi="Arial" w:cs="Arial"/>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44677" w:rsidRPr="007B6C8C">
        <w:rPr>
          <w:rFonts w:ascii="Arial" w:hAnsi="Arial" w:cs="Arial"/>
        </w:rPr>
        <w:t xml:space="preserve"> В указанном случае досудебное (внесудебное)</w:t>
      </w:r>
      <w:r w:rsidR="00B17876" w:rsidRPr="007B6C8C">
        <w:rPr>
          <w:rFonts w:ascii="Arial" w:hAnsi="Arial" w:cs="Arial"/>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512C4798" w14:textId="77777777" w:rsidR="00B17876" w:rsidRPr="007B6C8C" w:rsidRDefault="00B1787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8) нарушение срока или порядка выдачи документов по результатам предоставления муниципальной услуги;</w:t>
      </w:r>
    </w:p>
    <w:p w14:paraId="2AC36671" w14:textId="20CBFA1E" w:rsidR="00517B2C" w:rsidRPr="007B6C8C" w:rsidRDefault="00E52749"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02DE68EA" w14:textId="5B8F8318" w:rsidR="006C2AA6" w:rsidRPr="007B6C8C" w:rsidRDefault="00EA3CE7"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w:t>
      </w:r>
      <w:r w:rsidR="00EB1894" w:rsidRPr="007B6C8C">
        <w:rPr>
          <w:rFonts w:ascii="Arial" w:hAnsi="Arial" w:cs="Arial"/>
        </w:rPr>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1.3 статьи 16 Федерального закона от 27.07.2010 №210-ФЗ «Об организации предоставления государственных и муниципальных услуг»</w:t>
      </w:r>
      <w:r w:rsidR="00313190" w:rsidRPr="007B6C8C">
        <w:rPr>
          <w:rFonts w:ascii="Arial" w:hAnsi="Arial" w:cs="Arial"/>
        </w:rPr>
        <w:t>.</w:t>
      </w:r>
    </w:p>
    <w:p w14:paraId="1B390269" w14:textId="57A00D97" w:rsidR="006C2AA6" w:rsidRPr="000B5970" w:rsidRDefault="001921FB" w:rsidP="000B5970">
      <w:pPr>
        <w:pStyle w:val="a7"/>
        <w:widowControl w:val="0"/>
        <w:numPr>
          <w:ilvl w:val="1"/>
          <w:numId w:val="14"/>
        </w:numPr>
        <w:tabs>
          <w:tab w:val="num" w:pos="0"/>
        </w:tabs>
        <w:autoSpaceDE w:val="0"/>
        <w:autoSpaceDN w:val="0"/>
        <w:ind w:left="0" w:firstLine="709"/>
        <w:contextualSpacing/>
        <w:jc w:val="both"/>
        <w:rPr>
          <w:rFonts w:ascii="Arial" w:hAnsi="Arial" w:cs="Arial"/>
          <w:lang w:eastAsia="ru-RU"/>
        </w:rPr>
      </w:pPr>
      <w:r w:rsidRPr="007B6C8C">
        <w:rPr>
          <w:rFonts w:ascii="Arial" w:hAnsi="Arial" w:cs="Arial"/>
        </w:rPr>
        <w:t>Заявители имеют право на получение информации, необходимой для</w:t>
      </w:r>
      <w:r w:rsidR="000B5970">
        <w:rPr>
          <w:rFonts w:ascii="Arial" w:hAnsi="Arial" w:cs="Arial"/>
        </w:rPr>
        <w:t xml:space="preserve"> </w:t>
      </w:r>
      <w:r w:rsidRPr="000B5970">
        <w:rPr>
          <w:rFonts w:ascii="Arial" w:hAnsi="Arial" w:cs="Arial"/>
        </w:rPr>
        <w:t>обоснования и рассмотрения жалобы».</w:t>
      </w:r>
    </w:p>
    <w:p w14:paraId="751E2605" w14:textId="77777777" w:rsidR="00F05698" w:rsidRPr="007B6C8C" w:rsidRDefault="00F05698"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lang w:eastAsia="ru-RU"/>
        </w:rPr>
        <w:t>Оснований для отказа в рассмотрении жалобы не имеется».</w:t>
      </w:r>
    </w:p>
    <w:p w14:paraId="20A590A5" w14:textId="77777777" w:rsidR="00517B2C" w:rsidRPr="007B6C8C" w:rsidRDefault="00517B2C"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eastAsia="SimSun" w:hAnsi="Arial" w:cs="Arial"/>
          <w:lang w:eastAsia="zh-CN"/>
        </w:rPr>
        <w:lastRenderedPageBreak/>
        <w:t>Основанием для начала процедуры досудебного (внесудебного) обжалования является поступившая жалоба.</w:t>
      </w:r>
    </w:p>
    <w:p w14:paraId="0AAAC31E" w14:textId="77777777" w:rsidR="00F05698" w:rsidRPr="007B6C8C" w:rsidRDefault="00517B2C"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xml:space="preserve">Жалоба </w:t>
      </w:r>
      <w:r w:rsidR="00F05698" w:rsidRPr="007B6C8C">
        <w:rPr>
          <w:rFonts w:ascii="Arial" w:eastAsia="SimSun" w:hAnsi="Arial" w:cs="Arial"/>
          <w:lang w:eastAsia="zh-CN"/>
        </w:rPr>
        <w:t xml:space="preserve">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 </w:t>
      </w:r>
    </w:p>
    <w:p w14:paraId="540BF9B7" w14:textId="77777777" w:rsidR="00F05698" w:rsidRPr="007B6C8C" w:rsidRDefault="00F05698"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w:t>
      </w:r>
      <w:r w:rsidR="00EA07A8" w:rsidRPr="007B6C8C">
        <w:rPr>
          <w:rFonts w:ascii="Arial" w:eastAsia="SimSun" w:hAnsi="Arial" w:cs="Arial"/>
          <w:lang w:eastAsia="zh-CN"/>
        </w:rPr>
        <w:t>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A77B493" w14:textId="77777777" w:rsidR="009374ED" w:rsidRPr="007B6C8C" w:rsidRDefault="00EA07A8"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w:t>
      </w:r>
      <w:r w:rsidR="009374ED" w:rsidRPr="007B6C8C">
        <w:rPr>
          <w:rFonts w:ascii="Arial" w:eastAsia="SimSun" w:hAnsi="Arial" w:cs="Arial"/>
          <w:lang w:eastAsia="zh-CN"/>
        </w:rPr>
        <w:t>функций) либо Портала Воронежской области в сети Интернет, а также может быть принята при личном приеме заявителя.</w:t>
      </w:r>
    </w:p>
    <w:p w14:paraId="0D57561B" w14:textId="32364AC6" w:rsidR="00EA07A8" w:rsidRPr="007B6C8C" w:rsidRDefault="009374ED"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r w:rsidR="007A5BEA" w:rsidRPr="007B6C8C">
        <w:rPr>
          <w:rFonts w:ascii="Arial" w:eastAsia="SimSun" w:hAnsi="Arial" w:cs="Arial"/>
          <w:lang w:eastAsia="zh-CN"/>
        </w:rPr>
        <w:t>»</w:t>
      </w:r>
      <w:r w:rsidRPr="007B6C8C">
        <w:rPr>
          <w:rFonts w:ascii="Arial" w:eastAsia="SimSun" w:hAnsi="Arial" w:cs="Arial"/>
          <w:lang w:eastAsia="zh-CN"/>
        </w:rPr>
        <w:t>.</w:t>
      </w:r>
    </w:p>
    <w:p w14:paraId="6A8EF018" w14:textId="77777777" w:rsidR="00517B2C" w:rsidRPr="007B6C8C" w:rsidRDefault="00517B2C" w:rsidP="007B6C8C">
      <w:pPr>
        <w:pStyle w:val="a7"/>
        <w:numPr>
          <w:ilvl w:val="1"/>
          <w:numId w:val="14"/>
        </w:numPr>
        <w:tabs>
          <w:tab w:val="num" w:pos="0"/>
        </w:tabs>
        <w:autoSpaceDE w:val="0"/>
        <w:autoSpaceDN w:val="0"/>
        <w:adjustRightInd w:val="0"/>
        <w:ind w:left="0" w:firstLine="709"/>
        <w:contextualSpacing/>
        <w:jc w:val="both"/>
        <w:rPr>
          <w:rFonts w:ascii="Arial" w:eastAsia="SimSun" w:hAnsi="Arial" w:cs="Arial"/>
          <w:lang w:eastAsia="zh-CN"/>
        </w:rPr>
      </w:pPr>
      <w:r w:rsidRPr="007B6C8C">
        <w:rPr>
          <w:rFonts w:ascii="Arial" w:eastAsia="SimSun" w:hAnsi="Arial" w:cs="Arial"/>
          <w:lang w:eastAsia="zh-CN"/>
        </w:rPr>
        <w:t>Жалоба должна содержать:</w:t>
      </w:r>
    </w:p>
    <w:p w14:paraId="089DC1F5" w14:textId="77777777" w:rsidR="00517B2C" w:rsidRPr="007B6C8C" w:rsidRDefault="00517B2C"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xml:space="preserve">- наименование </w:t>
      </w:r>
      <w:r w:rsidR="007A5BEA" w:rsidRPr="007B6C8C">
        <w:rPr>
          <w:rFonts w:ascii="Arial" w:eastAsia="SimSun" w:hAnsi="Arial" w:cs="Arial"/>
          <w:lang w:eastAsia="zh-CN"/>
        </w:rPr>
        <w:t>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w:t>
      </w:r>
      <w:r w:rsidRPr="007B6C8C">
        <w:rPr>
          <w:rFonts w:ascii="Arial" w:eastAsia="SimSun" w:hAnsi="Arial" w:cs="Arial"/>
          <w:lang w:eastAsia="zh-CN"/>
        </w:rPr>
        <w:t>, решения и</w:t>
      </w:r>
      <w:r w:rsidR="007A5BEA" w:rsidRPr="007B6C8C">
        <w:rPr>
          <w:rFonts w:ascii="Arial" w:eastAsia="SimSun" w:hAnsi="Arial" w:cs="Arial"/>
          <w:lang w:eastAsia="zh-CN"/>
        </w:rPr>
        <w:t xml:space="preserve"> действия (бездействие) которых</w:t>
      </w:r>
      <w:r w:rsidRPr="007B6C8C">
        <w:rPr>
          <w:rFonts w:ascii="Arial" w:eastAsia="SimSun" w:hAnsi="Arial" w:cs="Arial"/>
          <w:lang w:eastAsia="zh-CN"/>
        </w:rPr>
        <w:t xml:space="preserve"> обжалуются;</w:t>
      </w:r>
    </w:p>
    <w:p w14:paraId="2726836F" w14:textId="77777777" w:rsidR="00517B2C" w:rsidRPr="007B6C8C" w:rsidRDefault="00517B2C"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0E0E0D" w14:textId="77777777" w:rsidR="00517B2C" w:rsidRPr="007B6C8C" w:rsidRDefault="00517B2C"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сведения об обжалуемых решениях и действиях (бездействии) администрации, должностного лица</w:t>
      </w:r>
      <w:r w:rsidR="00624439" w:rsidRPr="007B6C8C">
        <w:rPr>
          <w:rFonts w:ascii="Arial" w:eastAsia="SimSun" w:hAnsi="Arial" w:cs="Arial"/>
          <w:lang w:eastAsia="zh-CN"/>
        </w:rPr>
        <w:t xml:space="preserve"> администрации</w:t>
      </w:r>
      <w:r w:rsidRPr="007B6C8C">
        <w:rPr>
          <w:rFonts w:ascii="Arial" w:eastAsia="SimSun" w:hAnsi="Arial" w:cs="Arial"/>
          <w:lang w:eastAsia="zh-CN"/>
        </w:rPr>
        <w:t xml:space="preserve"> либо муниципального служащего</w:t>
      </w:r>
      <w:r w:rsidR="00200C9C" w:rsidRPr="007B6C8C">
        <w:rPr>
          <w:rFonts w:ascii="Arial" w:eastAsia="SimSun" w:hAnsi="Arial" w:cs="Arial"/>
          <w:lang w:eastAsia="zh-CN"/>
        </w:rPr>
        <w:t>, МФЦ, работника МФЦ, привлекаемых организаций, их работников</w:t>
      </w:r>
      <w:r w:rsidRPr="007B6C8C">
        <w:rPr>
          <w:rFonts w:ascii="Arial" w:eastAsia="SimSun" w:hAnsi="Arial" w:cs="Arial"/>
          <w:lang w:eastAsia="zh-CN"/>
        </w:rPr>
        <w:t>;</w:t>
      </w:r>
    </w:p>
    <w:p w14:paraId="663DF930" w14:textId="77777777" w:rsidR="00E46C29" w:rsidRPr="007B6C8C" w:rsidRDefault="00517B2C"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 xml:space="preserve">- доводы, на основании которых заявитель не согласен с решением и действием (бездействием) администрации, должностного лица </w:t>
      </w:r>
      <w:r w:rsidR="00940A68" w:rsidRPr="007B6C8C">
        <w:rPr>
          <w:rFonts w:ascii="Arial" w:eastAsia="SimSun" w:hAnsi="Arial" w:cs="Arial"/>
          <w:lang w:eastAsia="zh-CN"/>
        </w:rPr>
        <w:t xml:space="preserve">администрации </w:t>
      </w:r>
      <w:r w:rsidRPr="007B6C8C">
        <w:rPr>
          <w:rFonts w:ascii="Arial" w:eastAsia="SimSun" w:hAnsi="Arial" w:cs="Arial"/>
          <w:lang w:eastAsia="zh-CN"/>
        </w:rPr>
        <w:t>либо муниципального служащего</w:t>
      </w:r>
      <w:r w:rsidR="00940A68" w:rsidRPr="007B6C8C">
        <w:rPr>
          <w:rFonts w:ascii="Arial" w:eastAsia="SimSun" w:hAnsi="Arial" w:cs="Arial"/>
          <w:lang w:eastAsia="zh-CN"/>
        </w:rPr>
        <w:t xml:space="preserve">, МФЦ, работника МФЦ, привлекаемых </w:t>
      </w:r>
    </w:p>
    <w:p w14:paraId="728D9900" w14:textId="77777777" w:rsidR="00517B2C" w:rsidRPr="007B6C8C" w:rsidRDefault="00940A68" w:rsidP="007B6C8C">
      <w:pPr>
        <w:tabs>
          <w:tab w:val="num" w:pos="0"/>
        </w:tabs>
        <w:autoSpaceDE w:val="0"/>
        <w:autoSpaceDN w:val="0"/>
        <w:adjustRightInd w:val="0"/>
        <w:ind w:firstLine="709"/>
        <w:contextualSpacing/>
        <w:jc w:val="both"/>
        <w:rPr>
          <w:rFonts w:ascii="Arial" w:eastAsia="SimSun" w:hAnsi="Arial" w:cs="Arial"/>
          <w:lang w:eastAsia="zh-CN"/>
        </w:rPr>
      </w:pPr>
      <w:r w:rsidRPr="007B6C8C">
        <w:rPr>
          <w:rFonts w:ascii="Arial" w:eastAsia="SimSun" w:hAnsi="Arial" w:cs="Arial"/>
          <w:lang w:eastAsia="zh-CN"/>
        </w:rPr>
        <w:t>организаций, их работников.</w:t>
      </w:r>
      <w:r w:rsidR="00517B2C" w:rsidRPr="007B6C8C">
        <w:rPr>
          <w:rFonts w:ascii="Arial" w:eastAsia="SimSun" w:hAnsi="Arial" w:cs="Arial"/>
          <w:lang w:eastAsia="zh-CN"/>
        </w:rPr>
        <w:t xml:space="preserve"> </w:t>
      </w:r>
      <w:r w:rsidRPr="007B6C8C">
        <w:rPr>
          <w:rFonts w:ascii="Arial" w:eastAsia="SimSun" w:hAnsi="Arial" w:cs="Arial"/>
          <w:lang w:eastAsia="zh-CN"/>
        </w:rPr>
        <w:t xml:space="preserve"> </w:t>
      </w:r>
      <w:r w:rsidR="00517B2C" w:rsidRPr="007B6C8C">
        <w:rPr>
          <w:rFonts w:ascii="Arial" w:eastAsia="SimSun" w:hAnsi="Arial" w:cs="Arial"/>
          <w:lang w:eastAsia="zh-CN"/>
        </w:rPr>
        <w:t>Заявителем могут быть представлены документы (при наличии), подтверждающие доводы</w:t>
      </w:r>
      <w:r w:rsidR="0004783C" w:rsidRPr="007B6C8C">
        <w:rPr>
          <w:rFonts w:ascii="Arial" w:eastAsia="SimSun" w:hAnsi="Arial" w:cs="Arial"/>
          <w:lang w:eastAsia="zh-CN"/>
        </w:rPr>
        <w:t xml:space="preserve"> заявителя</w:t>
      </w:r>
      <w:r w:rsidR="00517B2C" w:rsidRPr="007B6C8C">
        <w:rPr>
          <w:rFonts w:ascii="Arial" w:eastAsia="SimSun" w:hAnsi="Arial" w:cs="Arial"/>
          <w:lang w:eastAsia="zh-CN"/>
        </w:rPr>
        <w:t>, либо их копии.</w:t>
      </w:r>
    </w:p>
    <w:p w14:paraId="6E0C97E6" w14:textId="1B3F94FA" w:rsidR="00E16AE1" w:rsidRPr="007B6C8C" w:rsidRDefault="00E16AE1" w:rsidP="007B6C8C">
      <w:pPr>
        <w:pStyle w:val="a7"/>
        <w:numPr>
          <w:ilvl w:val="1"/>
          <w:numId w:val="14"/>
        </w:numPr>
        <w:tabs>
          <w:tab w:val="num" w:pos="0"/>
        </w:tabs>
        <w:autoSpaceDE w:val="0"/>
        <w:autoSpaceDN w:val="0"/>
        <w:adjustRightInd w:val="0"/>
        <w:ind w:left="0" w:firstLine="709"/>
        <w:contextualSpacing/>
        <w:jc w:val="both"/>
        <w:rPr>
          <w:rFonts w:ascii="Arial" w:eastAsia="SimSun" w:hAnsi="Arial" w:cs="Arial"/>
          <w:lang w:eastAsia="zh-CN"/>
        </w:rPr>
      </w:pPr>
      <w:r w:rsidRPr="007B6C8C">
        <w:rPr>
          <w:rFonts w:ascii="Arial" w:hAnsi="Arial" w:cs="Arial"/>
        </w:rPr>
        <w:t>Заявитель может обжаловать решения и действия (бездействие)</w:t>
      </w:r>
      <w:r w:rsidR="007B6C8C">
        <w:rPr>
          <w:rFonts w:ascii="Arial" w:hAnsi="Arial" w:cs="Arial"/>
        </w:rPr>
        <w:t xml:space="preserve"> </w:t>
      </w:r>
      <w:r w:rsidRPr="007B6C8C">
        <w:rPr>
          <w:rFonts w:ascii="Arial" w:hAnsi="Arial" w:cs="Arial"/>
        </w:rPr>
        <w:t>должностных лиц, муниципальных служащих администрации главе</w:t>
      </w:r>
      <w:r w:rsidR="007B6C8C">
        <w:rPr>
          <w:rFonts w:ascii="Arial" w:hAnsi="Arial" w:cs="Arial"/>
        </w:rPr>
        <w:t xml:space="preserve"> </w:t>
      </w:r>
      <w:r w:rsidRPr="007B6C8C">
        <w:rPr>
          <w:rFonts w:ascii="Arial" w:hAnsi="Arial" w:cs="Arial"/>
        </w:rPr>
        <w:t>администрации.</w:t>
      </w:r>
    </w:p>
    <w:p w14:paraId="742C3994" w14:textId="77777777" w:rsidR="001921FB" w:rsidRPr="007B6C8C" w:rsidRDefault="00A91268"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Глава администрации проводит личный прием заявителей. </w:t>
      </w:r>
    </w:p>
    <w:p w14:paraId="5FA9D9AD" w14:textId="77777777" w:rsidR="00A91268" w:rsidRPr="007B6C8C" w:rsidRDefault="00A91268"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210A5E1" w14:textId="7221E71D" w:rsidR="002C1895" w:rsidRPr="007B6C8C" w:rsidRDefault="002C1895"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Лицо, осуществляющее запись заявителей на личный прием, информирует заявителя о дате, времени, месте приема, должности, фамилии, имени и отчестве </w:t>
      </w:r>
      <w:r w:rsidRPr="007B6C8C">
        <w:rPr>
          <w:rFonts w:ascii="Arial" w:hAnsi="Arial" w:cs="Arial"/>
        </w:rPr>
        <w:lastRenderedPageBreak/>
        <w:t>должностного лица, осуществляющего прием.</w:t>
      </w:r>
    </w:p>
    <w:p w14:paraId="23B86F06" w14:textId="77777777" w:rsidR="00917DC3" w:rsidRPr="007B6C8C" w:rsidRDefault="00917DC3"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587FB30" w14:textId="77777777" w:rsidR="00D83A86" w:rsidRPr="007B6C8C" w:rsidRDefault="00D83A8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14:paraId="7CBC619C" w14:textId="77777777" w:rsidR="00D83A86" w:rsidRPr="007B6C8C" w:rsidRDefault="00D83A86"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По результатам рассмотрения жалобы лицом, уполномоченным на ее рассмотрение, принимается одно из следующих решений:</w:t>
      </w:r>
    </w:p>
    <w:p w14:paraId="61F9A391" w14:textId="1021C595" w:rsidR="00D83A86" w:rsidRPr="007B6C8C" w:rsidRDefault="00D83A8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1) жалоба удовлетворяется, в том числе в форме отмены принятого </w:t>
      </w:r>
      <w:r w:rsidR="00FB0BEF" w:rsidRPr="007B6C8C">
        <w:rPr>
          <w:rFonts w:ascii="Arial" w:hAnsi="Arial" w:cs="Arial"/>
        </w:rPr>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
    <w:p w14:paraId="4104E24B" w14:textId="77777777" w:rsidR="00FB0BEF" w:rsidRPr="007B6C8C" w:rsidRDefault="00FB0BEF"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2)</w:t>
      </w:r>
      <w:r w:rsidR="005928A5" w:rsidRPr="007B6C8C">
        <w:rPr>
          <w:rFonts w:ascii="Arial" w:hAnsi="Arial" w:cs="Arial"/>
        </w:rPr>
        <w:t xml:space="preserve"> в удовлетворении жалобы отказывается.</w:t>
      </w:r>
    </w:p>
    <w:p w14:paraId="736A314F" w14:textId="77777777" w:rsidR="005928A5" w:rsidRPr="007B6C8C" w:rsidRDefault="005928A5"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5 рабочих дней со дня ее регистрации.</w:t>
      </w:r>
    </w:p>
    <w:p w14:paraId="4BF28A47" w14:textId="77777777" w:rsidR="005928A5" w:rsidRPr="007B6C8C" w:rsidRDefault="005928A5"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w:t>
      </w:r>
      <w:r w:rsidR="000F38E6" w:rsidRPr="007B6C8C">
        <w:rPr>
          <w:rFonts w:ascii="Arial" w:hAnsi="Arial" w:cs="Arial"/>
        </w:rPr>
        <w:t xml:space="preserve"> Воронежской области отказывают в удовлетворении жалобы в следующих случаях:</w:t>
      </w:r>
    </w:p>
    <w:p w14:paraId="32AF92E5" w14:textId="77777777" w:rsidR="000F38E6" w:rsidRPr="007B6C8C" w:rsidRDefault="000F38E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3AF2BA8" w14:textId="77777777" w:rsidR="000F38E6" w:rsidRPr="007B6C8C" w:rsidRDefault="000F38E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2) подача жалобы лицом, полномочия которого не подтверждены в порядке, установленном законодательством;</w:t>
      </w:r>
    </w:p>
    <w:p w14:paraId="3960CB3A" w14:textId="0F8D5F3A" w:rsidR="000F38E6" w:rsidRPr="007B6C8C" w:rsidRDefault="000F38E6" w:rsidP="000B5970">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3) наличие решения по жалобе, принятого ранее </w:t>
      </w:r>
      <w:r w:rsidR="00A533A3" w:rsidRPr="007B6C8C">
        <w:rPr>
          <w:rFonts w:ascii="Arial" w:hAnsi="Arial" w:cs="Arial"/>
        </w:rPr>
        <w:t xml:space="preserve">этим же органом </w:t>
      </w:r>
      <w:r w:rsidRPr="007B6C8C">
        <w:rPr>
          <w:rFonts w:ascii="Arial" w:hAnsi="Arial" w:cs="Arial"/>
        </w:rPr>
        <w:t xml:space="preserve">в соответствии с требованиями </w:t>
      </w:r>
      <w:r w:rsidR="00A533A3" w:rsidRPr="007B6C8C">
        <w:rPr>
          <w:rFonts w:ascii="Arial" w:hAnsi="Arial" w:cs="Arial"/>
        </w:rPr>
        <w:t xml:space="preserve">Закона Воронежской области от 26.04.2013 №53-ОЗ «Об особенностях подачи и рассмотрения жалоб </w:t>
      </w:r>
      <w:r w:rsidR="00683B76" w:rsidRPr="007B6C8C">
        <w:rPr>
          <w:rFonts w:ascii="Arial" w:hAnsi="Arial" w:cs="Arial"/>
        </w:rPr>
        <w:t xml:space="preserve">на нарушение порядка предоставления государственных услуг в Воронежской области» в отношении того же заявителя и по тому же предмету жалобы; </w:t>
      </w:r>
    </w:p>
    <w:p w14:paraId="516147E3" w14:textId="3ED7004B" w:rsidR="00061028" w:rsidRPr="007B6C8C" w:rsidRDefault="00683B76"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4) если обжалуемые действия являются правомерными.</w:t>
      </w:r>
    </w:p>
    <w:p w14:paraId="22A4E711" w14:textId="1969DC18" w:rsidR="00940FBE" w:rsidRPr="000B5970" w:rsidRDefault="00940FBE" w:rsidP="000B5970">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 xml:space="preserve">Должностное лицо или орган, уполномоченные на рассмотрение жалобы, многофункциональный центр, департамент цифрового развития </w:t>
      </w:r>
      <w:r w:rsidRPr="000B5970">
        <w:rPr>
          <w:rFonts w:ascii="Arial" w:hAnsi="Arial" w:cs="Arial"/>
        </w:rPr>
        <w:t>Воронежской области оставляют жалобы без ответа в следующих случаях:</w:t>
      </w:r>
    </w:p>
    <w:p w14:paraId="2B413C1D" w14:textId="77777777" w:rsidR="00940FBE" w:rsidRPr="007B6C8C" w:rsidRDefault="00940FBE"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w:t>
      </w:r>
      <w:r w:rsidR="0040149A" w:rsidRPr="007B6C8C">
        <w:rPr>
          <w:rFonts w:ascii="Arial" w:hAnsi="Arial" w:cs="Arial"/>
        </w:rPr>
        <w:t xml:space="preserve">многофункционального центра, </w:t>
      </w:r>
      <w:r w:rsidRPr="007B6C8C">
        <w:rPr>
          <w:rFonts w:ascii="Arial" w:hAnsi="Arial" w:cs="Arial"/>
        </w:rPr>
        <w:t>а также членов его семьи;</w:t>
      </w:r>
    </w:p>
    <w:p w14:paraId="00ABDC36" w14:textId="77777777" w:rsidR="00940FBE" w:rsidRPr="007B6C8C" w:rsidRDefault="00940FBE"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 xml:space="preserve">2) отсутствие возможности прочитать какую-либо часть текста жалобы, </w:t>
      </w:r>
      <w:r w:rsidR="0040149A" w:rsidRPr="007B6C8C">
        <w:rPr>
          <w:rFonts w:ascii="Arial" w:hAnsi="Arial" w:cs="Arial"/>
        </w:rPr>
        <w:t>данные о заявителе (фамилия</w:t>
      </w:r>
      <w:r w:rsidRPr="007B6C8C">
        <w:rPr>
          <w:rFonts w:ascii="Arial" w:hAnsi="Arial" w:cs="Arial"/>
        </w:rPr>
        <w:t>,</w:t>
      </w:r>
      <w:r w:rsidR="0040149A" w:rsidRPr="007B6C8C">
        <w:rPr>
          <w:rFonts w:ascii="Arial" w:hAnsi="Arial" w:cs="Arial"/>
        </w:rPr>
        <w:t xml:space="preserve"> имя, отчество (при наличии) или наименование юридического лица и (или)</w:t>
      </w:r>
      <w:r w:rsidRPr="007B6C8C">
        <w:rPr>
          <w:rFonts w:ascii="Arial" w:hAnsi="Arial" w:cs="Arial"/>
        </w:rPr>
        <w:t xml:space="preserve"> адрес</w:t>
      </w:r>
      <w:r w:rsidR="0040149A" w:rsidRPr="007B6C8C">
        <w:rPr>
          <w:rFonts w:ascii="Arial" w:hAnsi="Arial" w:cs="Arial"/>
        </w:rPr>
        <w:t>)</w:t>
      </w:r>
      <w:r w:rsidRPr="007B6C8C">
        <w:rPr>
          <w:rFonts w:ascii="Arial" w:hAnsi="Arial" w:cs="Arial"/>
        </w:rPr>
        <w:t>.</w:t>
      </w:r>
    </w:p>
    <w:p w14:paraId="5C2BB585" w14:textId="59331390" w:rsidR="005928A5" w:rsidRPr="007B6C8C" w:rsidRDefault="0040149A"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3DF881C" w14:textId="77777777" w:rsidR="0040149A" w:rsidRPr="007B6C8C" w:rsidRDefault="0040149A" w:rsidP="007B6C8C">
      <w:pPr>
        <w:widowControl w:val="0"/>
        <w:tabs>
          <w:tab w:val="num" w:pos="0"/>
        </w:tabs>
        <w:autoSpaceDE w:val="0"/>
        <w:autoSpaceDN w:val="0"/>
        <w:ind w:firstLine="709"/>
        <w:contextualSpacing/>
        <w:jc w:val="both"/>
        <w:rPr>
          <w:rFonts w:ascii="Arial" w:hAnsi="Arial" w:cs="Arial"/>
        </w:rPr>
      </w:pPr>
      <w:r w:rsidRPr="007B6C8C">
        <w:rPr>
          <w:rFonts w:ascii="Arial" w:hAnsi="Arial" w:cs="Arial"/>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175627B" w14:textId="67DF5D80" w:rsidR="0040149A" w:rsidRPr="007B6C8C" w:rsidRDefault="0040149A"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Не позднее дня, следующего за днем принятия решения, указанного в пункте 5.9</w:t>
      </w:r>
      <w:r w:rsidR="000B5970">
        <w:rPr>
          <w:rFonts w:ascii="Arial" w:hAnsi="Arial" w:cs="Arial"/>
        </w:rPr>
        <w:t>.</w:t>
      </w:r>
      <w:r w:rsidRPr="007B6C8C">
        <w:rPr>
          <w:rFonts w:ascii="Arial" w:hAnsi="Arial" w:cs="Arial"/>
        </w:rPr>
        <w:t xml:space="preserve"> настоящего Административного </w:t>
      </w:r>
      <w:r w:rsidR="004932A6" w:rsidRPr="007B6C8C">
        <w:rPr>
          <w:rFonts w:ascii="Arial" w:hAnsi="Arial" w:cs="Arial"/>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4FC707" w14:textId="1525CC88" w:rsidR="004932A6" w:rsidRPr="007B6C8C" w:rsidRDefault="004932A6"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В случае признания жалобы подлежащей удовлетворению в ответе заявителю, указанном в пункте 5.13</w:t>
      </w:r>
      <w:r w:rsidR="000B5970">
        <w:rPr>
          <w:rFonts w:ascii="Arial" w:hAnsi="Arial" w:cs="Arial"/>
        </w:rPr>
        <w:t>.</w:t>
      </w:r>
      <w:r w:rsidRPr="007B6C8C">
        <w:rPr>
          <w:rFonts w:ascii="Arial" w:hAnsi="Arial"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r w:rsidR="00AE5DB8" w:rsidRPr="007B6C8C">
        <w:rPr>
          <w:rFonts w:ascii="Arial" w:hAnsi="Arial" w:cs="Arial"/>
        </w:rPr>
        <w:t xml:space="preserve"> необходимо совершить заявителю в целях получения муниципальной услуги.</w:t>
      </w:r>
    </w:p>
    <w:p w14:paraId="02930FD2" w14:textId="7F12F3F4" w:rsidR="00940FBE" w:rsidRPr="007B6C8C" w:rsidRDefault="00AE5DB8"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hAnsi="Arial" w:cs="Arial"/>
        </w:rPr>
        <w:t>В случае признания жалобы</w:t>
      </w:r>
      <w:r w:rsidR="00105FA9" w:rsidRPr="007B6C8C">
        <w:rPr>
          <w:rFonts w:ascii="Arial" w:hAnsi="Arial" w:cs="Arial"/>
        </w:rPr>
        <w:t>,</w:t>
      </w:r>
      <w:r w:rsidRPr="007B6C8C">
        <w:rPr>
          <w:rFonts w:ascii="Arial" w:hAnsi="Arial" w:cs="Arial"/>
        </w:rPr>
        <w:t xml:space="preserve"> не подлежащей удовлетворению в ответе заявителю, указанном в пункте 5.13</w:t>
      </w:r>
      <w:r w:rsidR="000B5970">
        <w:rPr>
          <w:rFonts w:ascii="Arial" w:hAnsi="Arial" w:cs="Arial"/>
        </w:rPr>
        <w:t>.</w:t>
      </w:r>
      <w:r w:rsidRPr="007B6C8C">
        <w:rPr>
          <w:rFonts w:ascii="Arial" w:hAnsi="Arial"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w:t>
      </w:r>
      <w:r w:rsidR="005D0D5E" w:rsidRPr="007B6C8C">
        <w:rPr>
          <w:rFonts w:ascii="Arial" w:hAnsi="Arial" w:cs="Arial"/>
        </w:rPr>
        <w:t>решения.</w:t>
      </w:r>
    </w:p>
    <w:p w14:paraId="5ED293B6" w14:textId="77777777" w:rsidR="00E46C29" w:rsidRPr="007B6C8C" w:rsidRDefault="00517B2C" w:rsidP="007B6C8C">
      <w:pPr>
        <w:pStyle w:val="a7"/>
        <w:widowControl w:val="0"/>
        <w:numPr>
          <w:ilvl w:val="1"/>
          <w:numId w:val="14"/>
        </w:numPr>
        <w:tabs>
          <w:tab w:val="num" w:pos="0"/>
        </w:tabs>
        <w:autoSpaceDE w:val="0"/>
        <w:autoSpaceDN w:val="0"/>
        <w:ind w:left="0" w:firstLine="709"/>
        <w:contextualSpacing/>
        <w:jc w:val="both"/>
        <w:rPr>
          <w:rFonts w:ascii="Arial" w:hAnsi="Arial" w:cs="Arial"/>
        </w:rPr>
      </w:pPr>
      <w:r w:rsidRPr="007B6C8C">
        <w:rPr>
          <w:rFonts w:ascii="Arial" w:eastAsia="SimSun" w:hAnsi="Arial" w:cs="Arial"/>
          <w:lang w:eastAsia="zh-CN"/>
        </w:rPr>
        <w:t>В случае установления</w:t>
      </w:r>
      <w:r w:rsidR="00061028" w:rsidRPr="007B6C8C">
        <w:rPr>
          <w:rFonts w:ascii="Arial" w:eastAsia="SimSun" w:hAnsi="Arial" w:cs="Arial"/>
          <w:lang w:eastAsia="zh-CN"/>
        </w:rPr>
        <w:t>,</w:t>
      </w:r>
      <w:r w:rsidRPr="007B6C8C">
        <w:rPr>
          <w:rFonts w:ascii="Arial" w:eastAsia="SimSun" w:hAnsi="Arial" w:cs="Arial"/>
          <w:lang w:eastAsia="zh-CN"/>
        </w:rPr>
        <w:t xml:space="preserve"> в ходе или по результатам рассмотрения жалобы</w:t>
      </w:r>
      <w:r w:rsidR="00061028" w:rsidRPr="007B6C8C">
        <w:rPr>
          <w:rFonts w:ascii="Arial" w:eastAsia="SimSun" w:hAnsi="Arial" w:cs="Arial"/>
          <w:lang w:eastAsia="zh-CN"/>
        </w:rPr>
        <w:t>,</w:t>
      </w:r>
      <w:r w:rsidRPr="007B6C8C">
        <w:rPr>
          <w:rFonts w:ascii="Arial" w:eastAsia="SimSun" w:hAnsi="Arial" w:cs="Arial"/>
          <w:lang w:eastAsia="zh-C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B737BC" w:rsidRPr="007B6C8C">
        <w:rPr>
          <w:rFonts w:ascii="Arial" w:eastAsia="SimSun" w:hAnsi="Arial" w:cs="Arial"/>
          <w:lang w:eastAsia="zh-CN"/>
        </w:rPr>
        <w:t>»</w:t>
      </w:r>
      <w:r w:rsidRPr="007B6C8C">
        <w:rPr>
          <w:rFonts w:ascii="Arial" w:eastAsia="SimSun" w:hAnsi="Arial" w:cs="Arial"/>
          <w:lang w:eastAsia="zh-CN"/>
        </w:rPr>
        <w:t>.</w:t>
      </w:r>
    </w:p>
    <w:p w14:paraId="4F7999F4" w14:textId="7DAA758A" w:rsidR="00B42C60" w:rsidRPr="007B6C8C" w:rsidRDefault="000B5970" w:rsidP="000B5970">
      <w:pPr>
        <w:pStyle w:val="a7"/>
        <w:ind w:left="0" w:firstLine="709"/>
        <w:jc w:val="both"/>
        <w:rPr>
          <w:rFonts w:ascii="Arial" w:hAnsi="Arial" w:cs="Arial"/>
        </w:rPr>
      </w:pPr>
      <w:r>
        <w:rPr>
          <w:rFonts w:ascii="Arial" w:hAnsi="Arial" w:cs="Arial"/>
        </w:rPr>
        <w:t xml:space="preserve">2. </w:t>
      </w:r>
      <w:r w:rsidR="00B42C60" w:rsidRPr="007B6C8C">
        <w:rPr>
          <w:rFonts w:ascii="Arial" w:hAnsi="Arial" w:cs="Arial"/>
        </w:rPr>
        <w:t>Настоящее постановление опубликовать в Вестнике муниципальных правовых актов городского поселения город Калач Калачеевского муниципального района и разместить на официальном сайте администрации в сети интернет.</w:t>
      </w:r>
    </w:p>
    <w:p w14:paraId="373E6DF0" w14:textId="3EA513B7" w:rsidR="000B5970" w:rsidRDefault="000B5970" w:rsidP="000B5970">
      <w:pPr>
        <w:pStyle w:val="a7"/>
        <w:ind w:left="0" w:firstLine="709"/>
        <w:jc w:val="both"/>
        <w:rPr>
          <w:rFonts w:ascii="Arial" w:hAnsi="Arial" w:cs="Arial"/>
        </w:rPr>
      </w:pPr>
      <w:r>
        <w:rPr>
          <w:rFonts w:ascii="Arial" w:hAnsi="Arial" w:cs="Arial"/>
        </w:rPr>
        <w:t xml:space="preserve">3. </w:t>
      </w:r>
      <w:r w:rsidR="00B42C60" w:rsidRPr="007B6C8C">
        <w:rPr>
          <w:rFonts w:ascii="Arial" w:hAnsi="Arial" w:cs="Arial"/>
        </w:rPr>
        <w:t xml:space="preserve">Контроль за исполнением данного постановления </w:t>
      </w:r>
      <w:r w:rsidR="00B737BC" w:rsidRPr="007B6C8C">
        <w:rPr>
          <w:rFonts w:ascii="Arial" w:hAnsi="Arial" w:cs="Arial"/>
        </w:rPr>
        <w:t>оставляю за собой.</w:t>
      </w:r>
    </w:p>
    <w:p w14:paraId="5DF233C3" w14:textId="2FB8A957" w:rsidR="000B5970" w:rsidRDefault="000B5970" w:rsidP="000B5970">
      <w:pPr>
        <w:pStyle w:val="a7"/>
        <w:ind w:left="0" w:firstLine="709"/>
        <w:jc w:val="both"/>
        <w:rPr>
          <w:rFonts w:ascii="Arial" w:hAnsi="Arial"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B5970" w14:paraId="7DB86B95" w14:textId="77777777" w:rsidTr="000B5970">
        <w:tc>
          <w:tcPr>
            <w:tcW w:w="4927" w:type="dxa"/>
          </w:tcPr>
          <w:p w14:paraId="4497A281" w14:textId="77777777" w:rsidR="000B5970" w:rsidRPr="007B6C8C" w:rsidRDefault="000B5970" w:rsidP="000B5970">
            <w:pPr>
              <w:rPr>
                <w:rFonts w:ascii="Arial" w:hAnsi="Arial" w:cs="Arial"/>
              </w:rPr>
            </w:pPr>
            <w:r w:rsidRPr="007B6C8C">
              <w:rPr>
                <w:rFonts w:ascii="Arial" w:hAnsi="Arial" w:cs="Arial"/>
              </w:rPr>
              <w:t>Заместитель главы администрации</w:t>
            </w:r>
          </w:p>
          <w:p w14:paraId="3B5563A3" w14:textId="084214D8" w:rsidR="000B5970" w:rsidRDefault="000B5970" w:rsidP="000B5970">
            <w:pPr>
              <w:pStyle w:val="a7"/>
              <w:ind w:left="0"/>
              <w:jc w:val="both"/>
              <w:rPr>
                <w:rFonts w:ascii="Arial" w:hAnsi="Arial" w:cs="Arial"/>
              </w:rPr>
            </w:pPr>
            <w:r w:rsidRPr="007B6C8C">
              <w:rPr>
                <w:rFonts w:ascii="Arial" w:hAnsi="Arial" w:cs="Arial"/>
              </w:rPr>
              <w:t>городского поселения город Калач</w:t>
            </w:r>
          </w:p>
        </w:tc>
        <w:tc>
          <w:tcPr>
            <w:tcW w:w="4927" w:type="dxa"/>
          </w:tcPr>
          <w:p w14:paraId="55DC410D" w14:textId="1031B878" w:rsidR="000B5970" w:rsidRDefault="000B5970" w:rsidP="000B5970">
            <w:pPr>
              <w:pStyle w:val="a7"/>
              <w:ind w:left="0"/>
              <w:jc w:val="center"/>
              <w:rPr>
                <w:rFonts w:ascii="Arial" w:hAnsi="Arial" w:cs="Arial"/>
              </w:rPr>
            </w:pPr>
            <w:r>
              <w:rPr>
                <w:rFonts w:ascii="Arial" w:hAnsi="Arial" w:cs="Arial"/>
              </w:rPr>
              <w:t>И. С. Крамарева</w:t>
            </w:r>
          </w:p>
        </w:tc>
      </w:tr>
    </w:tbl>
    <w:p w14:paraId="076BA5DB" w14:textId="7C291499" w:rsidR="00BE4578" w:rsidRPr="007B6C8C" w:rsidRDefault="00BE4578" w:rsidP="000B5970">
      <w:pPr>
        <w:jc w:val="both"/>
        <w:rPr>
          <w:rFonts w:ascii="Arial" w:hAnsi="Arial" w:cs="Arial"/>
        </w:rPr>
      </w:pPr>
    </w:p>
    <w:sectPr w:rsidR="00BE4578" w:rsidRPr="007B6C8C" w:rsidSect="007B6C8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9400B6"/>
    <w:multiLevelType w:val="hybridMultilevel"/>
    <w:tmpl w:val="C4C2B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60760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4B24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4C47"/>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14F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7169EC"/>
    <w:multiLevelType w:val="multilevel"/>
    <w:tmpl w:val="A96CFFB8"/>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947405"/>
    <w:multiLevelType w:val="multilevel"/>
    <w:tmpl w:val="486A6846"/>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C54FCC"/>
    <w:multiLevelType w:val="hybridMultilevel"/>
    <w:tmpl w:val="33A219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1A70EF8"/>
    <w:multiLevelType w:val="multilevel"/>
    <w:tmpl w:val="486A6846"/>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1E7D4C"/>
    <w:multiLevelType w:val="hybridMultilevel"/>
    <w:tmpl w:val="D5687CE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75A2E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5268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E955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362EC8"/>
    <w:multiLevelType w:val="hybridMultilevel"/>
    <w:tmpl w:val="FA9E387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15:restartNumberingAfterBreak="0">
    <w:nsid w:val="3C571AE4"/>
    <w:multiLevelType w:val="multilevel"/>
    <w:tmpl w:val="8E26DB5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E7E3666"/>
    <w:multiLevelType w:val="multilevel"/>
    <w:tmpl w:val="486A6846"/>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1831AF"/>
    <w:multiLevelType w:val="hybridMultilevel"/>
    <w:tmpl w:val="0C82366E"/>
    <w:lvl w:ilvl="0" w:tplc="6EC027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AB78A7"/>
    <w:multiLevelType w:val="multilevel"/>
    <w:tmpl w:val="FBF0E6B0"/>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7CF1402"/>
    <w:multiLevelType w:val="multilevel"/>
    <w:tmpl w:val="486A6846"/>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10990313">
    <w:abstractNumId w:val="0"/>
  </w:num>
  <w:num w:numId="2" w16cid:durableId="2053191250">
    <w:abstractNumId w:val="5"/>
  </w:num>
  <w:num w:numId="3" w16cid:durableId="1052312985">
    <w:abstractNumId w:val="10"/>
  </w:num>
  <w:num w:numId="4" w16cid:durableId="28383049">
    <w:abstractNumId w:val="15"/>
  </w:num>
  <w:num w:numId="5" w16cid:durableId="1398699810">
    <w:abstractNumId w:val="6"/>
  </w:num>
  <w:num w:numId="6" w16cid:durableId="393937405">
    <w:abstractNumId w:val="1"/>
  </w:num>
  <w:num w:numId="7" w16cid:durableId="800268138">
    <w:abstractNumId w:val="8"/>
  </w:num>
  <w:num w:numId="8" w16cid:durableId="753428883">
    <w:abstractNumId w:val="14"/>
  </w:num>
  <w:num w:numId="9" w16cid:durableId="1788617844">
    <w:abstractNumId w:val="18"/>
  </w:num>
  <w:num w:numId="10" w16cid:durableId="1642073964">
    <w:abstractNumId w:val="17"/>
  </w:num>
  <w:num w:numId="11" w16cid:durableId="449514279">
    <w:abstractNumId w:val="4"/>
  </w:num>
  <w:num w:numId="12" w16cid:durableId="1114984366">
    <w:abstractNumId w:val="13"/>
  </w:num>
  <w:num w:numId="13" w16cid:durableId="1140997619">
    <w:abstractNumId w:val="2"/>
  </w:num>
  <w:num w:numId="14" w16cid:durableId="2097365479">
    <w:abstractNumId w:val="9"/>
  </w:num>
  <w:num w:numId="15" w16cid:durableId="1494024369">
    <w:abstractNumId w:val="16"/>
  </w:num>
  <w:num w:numId="16" w16cid:durableId="1816213561">
    <w:abstractNumId w:val="11"/>
  </w:num>
  <w:num w:numId="17" w16cid:durableId="1447970352">
    <w:abstractNumId w:val="12"/>
  </w:num>
  <w:num w:numId="18" w16cid:durableId="955478000">
    <w:abstractNumId w:val="3"/>
  </w:num>
  <w:num w:numId="19" w16cid:durableId="1773041102">
    <w:abstractNumId w:val="7"/>
  </w:num>
  <w:num w:numId="20" w16cid:durableId="189238068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FD"/>
    <w:rsid w:val="00003D0F"/>
    <w:rsid w:val="0001727D"/>
    <w:rsid w:val="000215A4"/>
    <w:rsid w:val="000223CD"/>
    <w:rsid w:val="00027B20"/>
    <w:rsid w:val="00030F9D"/>
    <w:rsid w:val="00031411"/>
    <w:rsid w:val="000362F7"/>
    <w:rsid w:val="0004783C"/>
    <w:rsid w:val="00052904"/>
    <w:rsid w:val="00056E27"/>
    <w:rsid w:val="00060D0C"/>
    <w:rsid w:val="00061028"/>
    <w:rsid w:val="00064CF5"/>
    <w:rsid w:val="000676C7"/>
    <w:rsid w:val="00086215"/>
    <w:rsid w:val="0009109E"/>
    <w:rsid w:val="000974E6"/>
    <w:rsid w:val="00097AAE"/>
    <w:rsid w:val="000A1839"/>
    <w:rsid w:val="000B2CF0"/>
    <w:rsid w:val="000B5970"/>
    <w:rsid w:val="000C7493"/>
    <w:rsid w:val="000D4FFF"/>
    <w:rsid w:val="000F1914"/>
    <w:rsid w:val="000F2D43"/>
    <w:rsid w:val="000F3538"/>
    <w:rsid w:val="000F38E6"/>
    <w:rsid w:val="00104DE3"/>
    <w:rsid w:val="00105FA9"/>
    <w:rsid w:val="00106C29"/>
    <w:rsid w:val="00121E15"/>
    <w:rsid w:val="0012224F"/>
    <w:rsid w:val="00122FA3"/>
    <w:rsid w:val="00140385"/>
    <w:rsid w:val="001412CA"/>
    <w:rsid w:val="001472E0"/>
    <w:rsid w:val="00147809"/>
    <w:rsid w:val="00152F76"/>
    <w:rsid w:val="001542C9"/>
    <w:rsid w:val="0016042C"/>
    <w:rsid w:val="0016594D"/>
    <w:rsid w:val="00173525"/>
    <w:rsid w:val="00181155"/>
    <w:rsid w:val="001829B8"/>
    <w:rsid w:val="00183B83"/>
    <w:rsid w:val="00190AD5"/>
    <w:rsid w:val="0019186C"/>
    <w:rsid w:val="001921FB"/>
    <w:rsid w:val="00193348"/>
    <w:rsid w:val="00193C7E"/>
    <w:rsid w:val="00195659"/>
    <w:rsid w:val="001A2AE9"/>
    <w:rsid w:val="001A3C7F"/>
    <w:rsid w:val="001B5A6A"/>
    <w:rsid w:val="001B629E"/>
    <w:rsid w:val="001B6A64"/>
    <w:rsid w:val="001C021B"/>
    <w:rsid w:val="001C6741"/>
    <w:rsid w:val="001C7A6C"/>
    <w:rsid w:val="001C7C67"/>
    <w:rsid w:val="001D430D"/>
    <w:rsid w:val="001D43C4"/>
    <w:rsid w:val="001E10F9"/>
    <w:rsid w:val="001E4970"/>
    <w:rsid w:val="001E75B4"/>
    <w:rsid w:val="001F2692"/>
    <w:rsid w:val="001F6B38"/>
    <w:rsid w:val="001F7E5E"/>
    <w:rsid w:val="00200C9C"/>
    <w:rsid w:val="00202C0F"/>
    <w:rsid w:val="00221345"/>
    <w:rsid w:val="0023037D"/>
    <w:rsid w:val="00232287"/>
    <w:rsid w:val="002416C2"/>
    <w:rsid w:val="00241DE8"/>
    <w:rsid w:val="00243269"/>
    <w:rsid w:val="00245746"/>
    <w:rsid w:val="00260CF3"/>
    <w:rsid w:val="002646CF"/>
    <w:rsid w:val="002776FC"/>
    <w:rsid w:val="002A0D62"/>
    <w:rsid w:val="002A5390"/>
    <w:rsid w:val="002A6D84"/>
    <w:rsid w:val="002B5E67"/>
    <w:rsid w:val="002B7484"/>
    <w:rsid w:val="002C122D"/>
    <w:rsid w:val="002C1895"/>
    <w:rsid w:val="002C1BDC"/>
    <w:rsid w:val="002C2649"/>
    <w:rsid w:val="002D106A"/>
    <w:rsid w:val="002D1FFE"/>
    <w:rsid w:val="002E0969"/>
    <w:rsid w:val="002E12C1"/>
    <w:rsid w:val="002E36CF"/>
    <w:rsid w:val="002E44F8"/>
    <w:rsid w:val="00312025"/>
    <w:rsid w:val="00313190"/>
    <w:rsid w:val="003134DA"/>
    <w:rsid w:val="003272E4"/>
    <w:rsid w:val="0033062E"/>
    <w:rsid w:val="0033414A"/>
    <w:rsid w:val="00346252"/>
    <w:rsid w:val="003537B0"/>
    <w:rsid w:val="00357BBA"/>
    <w:rsid w:val="0037264F"/>
    <w:rsid w:val="00373D92"/>
    <w:rsid w:val="00377365"/>
    <w:rsid w:val="003809D1"/>
    <w:rsid w:val="00380E1A"/>
    <w:rsid w:val="003A3D27"/>
    <w:rsid w:val="003B21FD"/>
    <w:rsid w:val="003C58CB"/>
    <w:rsid w:val="003D2B03"/>
    <w:rsid w:val="003D608F"/>
    <w:rsid w:val="003D64A5"/>
    <w:rsid w:val="003E1DD0"/>
    <w:rsid w:val="003F00E5"/>
    <w:rsid w:val="003F2985"/>
    <w:rsid w:val="003F3E76"/>
    <w:rsid w:val="003F5EBD"/>
    <w:rsid w:val="0040149A"/>
    <w:rsid w:val="00401FF5"/>
    <w:rsid w:val="00407741"/>
    <w:rsid w:val="00414151"/>
    <w:rsid w:val="00417820"/>
    <w:rsid w:val="0042620B"/>
    <w:rsid w:val="00436F6A"/>
    <w:rsid w:val="004445C4"/>
    <w:rsid w:val="00460D60"/>
    <w:rsid w:val="00463629"/>
    <w:rsid w:val="004738F4"/>
    <w:rsid w:val="00474769"/>
    <w:rsid w:val="00474E20"/>
    <w:rsid w:val="004932A6"/>
    <w:rsid w:val="00494583"/>
    <w:rsid w:val="004950BC"/>
    <w:rsid w:val="00497E19"/>
    <w:rsid w:val="004E06AE"/>
    <w:rsid w:val="004E19EC"/>
    <w:rsid w:val="004F01AE"/>
    <w:rsid w:val="004F6E4E"/>
    <w:rsid w:val="00510729"/>
    <w:rsid w:val="00511A33"/>
    <w:rsid w:val="00511F4F"/>
    <w:rsid w:val="005132DD"/>
    <w:rsid w:val="00517B2C"/>
    <w:rsid w:val="00525D63"/>
    <w:rsid w:val="00530D28"/>
    <w:rsid w:val="00535841"/>
    <w:rsid w:val="00540854"/>
    <w:rsid w:val="0054556E"/>
    <w:rsid w:val="0057659F"/>
    <w:rsid w:val="00581C19"/>
    <w:rsid w:val="005928A5"/>
    <w:rsid w:val="00595FFA"/>
    <w:rsid w:val="005A476C"/>
    <w:rsid w:val="005B3481"/>
    <w:rsid w:val="005D0D5E"/>
    <w:rsid w:val="005D2D3C"/>
    <w:rsid w:val="005D4B09"/>
    <w:rsid w:val="005D4CEB"/>
    <w:rsid w:val="005D4DB2"/>
    <w:rsid w:val="005E5B3A"/>
    <w:rsid w:val="005E5C41"/>
    <w:rsid w:val="005F2BE9"/>
    <w:rsid w:val="00600D03"/>
    <w:rsid w:val="006031CC"/>
    <w:rsid w:val="00605146"/>
    <w:rsid w:val="0061746F"/>
    <w:rsid w:val="00624439"/>
    <w:rsid w:val="00624797"/>
    <w:rsid w:val="006273C3"/>
    <w:rsid w:val="00634B0A"/>
    <w:rsid w:val="00652ABB"/>
    <w:rsid w:val="00662E27"/>
    <w:rsid w:val="00674759"/>
    <w:rsid w:val="00677317"/>
    <w:rsid w:val="00683B76"/>
    <w:rsid w:val="00686F2D"/>
    <w:rsid w:val="006939DE"/>
    <w:rsid w:val="006A0A39"/>
    <w:rsid w:val="006A1401"/>
    <w:rsid w:val="006A26E7"/>
    <w:rsid w:val="006A6478"/>
    <w:rsid w:val="006A7DC5"/>
    <w:rsid w:val="006B0AA4"/>
    <w:rsid w:val="006B6EF9"/>
    <w:rsid w:val="006C0F70"/>
    <w:rsid w:val="006C2AA6"/>
    <w:rsid w:val="006C7E6A"/>
    <w:rsid w:val="006D0095"/>
    <w:rsid w:val="006D396A"/>
    <w:rsid w:val="006D5BDF"/>
    <w:rsid w:val="006D6A0A"/>
    <w:rsid w:val="006F4F16"/>
    <w:rsid w:val="007111EE"/>
    <w:rsid w:val="00720BD8"/>
    <w:rsid w:val="00725D5B"/>
    <w:rsid w:val="00726531"/>
    <w:rsid w:val="007316D2"/>
    <w:rsid w:val="00734351"/>
    <w:rsid w:val="007372EA"/>
    <w:rsid w:val="007401F2"/>
    <w:rsid w:val="00744677"/>
    <w:rsid w:val="00745022"/>
    <w:rsid w:val="00750B99"/>
    <w:rsid w:val="007557AB"/>
    <w:rsid w:val="00760BF3"/>
    <w:rsid w:val="00762E75"/>
    <w:rsid w:val="0076391C"/>
    <w:rsid w:val="00765C25"/>
    <w:rsid w:val="007725B8"/>
    <w:rsid w:val="00774AC2"/>
    <w:rsid w:val="007858A8"/>
    <w:rsid w:val="00794FDA"/>
    <w:rsid w:val="00795C39"/>
    <w:rsid w:val="007A2CD6"/>
    <w:rsid w:val="007A413C"/>
    <w:rsid w:val="007A5BEA"/>
    <w:rsid w:val="007B0158"/>
    <w:rsid w:val="007B6C8C"/>
    <w:rsid w:val="007C30F5"/>
    <w:rsid w:val="007C3388"/>
    <w:rsid w:val="007C546A"/>
    <w:rsid w:val="007D0A31"/>
    <w:rsid w:val="007D4FAB"/>
    <w:rsid w:val="007D5160"/>
    <w:rsid w:val="007E4F1D"/>
    <w:rsid w:val="0080265E"/>
    <w:rsid w:val="008031D4"/>
    <w:rsid w:val="008050CB"/>
    <w:rsid w:val="0081030B"/>
    <w:rsid w:val="0081189F"/>
    <w:rsid w:val="00823174"/>
    <w:rsid w:val="008265CB"/>
    <w:rsid w:val="00827F12"/>
    <w:rsid w:val="00851770"/>
    <w:rsid w:val="00856A7C"/>
    <w:rsid w:val="00867E21"/>
    <w:rsid w:val="00867ED8"/>
    <w:rsid w:val="00872E1B"/>
    <w:rsid w:val="008745CB"/>
    <w:rsid w:val="00876FF8"/>
    <w:rsid w:val="00886D8B"/>
    <w:rsid w:val="0088756D"/>
    <w:rsid w:val="0089140A"/>
    <w:rsid w:val="00897AA3"/>
    <w:rsid w:val="008A3038"/>
    <w:rsid w:val="008B1D4E"/>
    <w:rsid w:val="008B4518"/>
    <w:rsid w:val="008B69F5"/>
    <w:rsid w:val="008B7685"/>
    <w:rsid w:val="008C409A"/>
    <w:rsid w:val="008F0C80"/>
    <w:rsid w:val="00914E8A"/>
    <w:rsid w:val="00915A3C"/>
    <w:rsid w:val="00917DC3"/>
    <w:rsid w:val="00917F05"/>
    <w:rsid w:val="009347D6"/>
    <w:rsid w:val="009374ED"/>
    <w:rsid w:val="00940A68"/>
    <w:rsid w:val="00940FBE"/>
    <w:rsid w:val="009417AB"/>
    <w:rsid w:val="0094680E"/>
    <w:rsid w:val="00947A5F"/>
    <w:rsid w:val="00951942"/>
    <w:rsid w:val="009658D6"/>
    <w:rsid w:val="00972536"/>
    <w:rsid w:val="0097473C"/>
    <w:rsid w:val="00975299"/>
    <w:rsid w:val="009839A5"/>
    <w:rsid w:val="00983AA4"/>
    <w:rsid w:val="009928C7"/>
    <w:rsid w:val="00992D4A"/>
    <w:rsid w:val="00995B01"/>
    <w:rsid w:val="00995B1A"/>
    <w:rsid w:val="009A027A"/>
    <w:rsid w:val="009A6A67"/>
    <w:rsid w:val="009B3F9B"/>
    <w:rsid w:val="009C674D"/>
    <w:rsid w:val="009D1F96"/>
    <w:rsid w:val="009D2737"/>
    <w:rsid w:val="009F53A8"/>
    <w:rsid w:val="00A00722"/>
    <w:rsid w:val="00A048CF"/>
    <w:rsid w:val="00A11CFB"/>
    <w:rsid w:val="00A15930"/>
    <w:rsid w:val="00A174C8"/>
    <w:rsid w:val="00A25AF7"/>
    <w:rsid w:val="00A26524"/>
    <w:rsid w:val="00A304E9"/>
    <w:rsid w:val="00A307B5"/>
    <w:rsid w:val="00A312AD"/>
    <w:rsid w:val="00A3155E"/>
    <w:rsid w:val="00A46609"/>
    <w:rsid w:val="00A533A3"/>
    <w:rsid w:val="00A54F14"/>
    <w:rsid w:val="00A56ED0"/>
    <w:rsid w:val="00A6425B"/>
    <w:rsid w:val="00A6605D"/>
    <w:rsid w:val="00A67307"/>
    <w:rsid w:val="00A70ED0"/>
    <w:rsid w:val="00A73ADD"/>
    <w:rsid w:val="00A76824"/>
    <w:rsid w:val="00A901B4"/>
    <w:rsid w:val="00A91268"/>
    <w:rsid w:val="00A93895"/>
    <w:rsid w:val="00A94E32"/>
    <w:rsid w:val="00AA0179"/>
    <w:rsid w:val="00AA427E"/>
    <w:rsid w:val="00AD27F8"/>
    <w:rsid w:val="00AD3B19"/>
    <w:rsid w:val="00AD5561"/>
    <w:rsid w:val="00AD6DB0"/>
    <w:rsid w:val="00AE1C7B"/>
    <w:rsid w:val="00AE5DB8"/>
    <w:rsid w:val="00B03221"/>
    <w:rsid w:val="00B04F9E"/>
    <w:rsid w:val="00B05362"/>
    <w:rsid w:val="00B054EF"/>
    <w:rsid w:val="00B07A28"/>
    <w:rsid w:val="00B17876"/>
    <w:rsid w:val="00B23320"/>
    <w:rsid w:val="00B2523E"/>
    <w:rsid w:val="00B25E4B"/>
    <w:rsid w:val="00B32FA8"/>
    <w:rsid w:val="00B42C60"/>
    <w:rsid w:val="00B43CC1"/>
    <w:rsid w:val="00B473C5"/>
    <w:rsid w:val="00B519CC"/>
    <w:rsid w:val="00B5247A"/>
    <w:rsid w:val="00B62694"/>
    <w:rsid w:val="00B72DB1"/>
    <w:rsid w:val="00B72F8D"/>
    <w:rsid w:val="00B73794"/>
    <w:rsid w:val="00B737BC"/>
    <w:rsid w:val="00B77810"/>
    <w:rsid w:val="00B90BF1"/>
    <w:rsid w:val="00B91A41"/>
    <w:rsid w:val="00B9678A"/>
    <w:rsid w:val="00B96AA2"/>
    <w:rsid w:val="00BA0B07"/>
    <w:rsid w:val="00BA44BF"/>
    <w:rsid w:val="00BA54C8"/>
    <w:rsid w:val="00BA6CD1"/>
    <w:rsid w:val="00BB604B"/>
    <w:rsid w:val="00BB77D7"/>
    <w:rsid w:val="00BD090F"/>
    <w:rsid w:val="00BD10AE"/>
    <w:rsid w:val="00BD2A09"/>
    <w:rsid w:val="00BD588A"/>
    <w:rsid w:val="00BE4474"/>
    <w:rsid w:val="00BE4578"/>
    <w:rsid w:val="00BE5316"/>
    <w:rsid w:val="00BF259C"/>
    <w:rsid w:val="00BF54BB"/>
    <w:rsid w:val="00BF7680"/>
    <w:rsid w:val="00C00132"/>
    <w:rsid w:val="00C03B45"/>
    <w:rsid w:val="00C03C92"/>
    <w:rsid w:val="00C057F4"/>
    <w:rsid w:val="00C0624B"/>
    <w:rsid w:val="00C06B48"/>
    <w:rsid w:val="00C1244C"/>
    <w:rsid w:val="00C1551E"/>
    <w:rsid w:val="00C24B98"/>
    <w:rsid w:val="00C25296"/>
    <w:rsid w:val="00C26686"/>
    <w:rsid w:val="00C3096D"/>
    <w:rsid w:val="00C33FB3"/>
    <w:rsid w:val="00C36880"/>
    <w:rsid w:val="00C36A4A"/>
    <w:rsid w:val="00C4654E"/>
    <w:rsid w:val="00C474F1"/>
    <w:rsid w:val="00C51554"/>
    <w:rsid w:val="00C64993"/>
    <w:rsid w:val="00C740E1"/>
    <w:rsid w:val="00C81DF1"/>
    <w:rsid w:val="00C828ED"/>
    <w:rsid w:val="00C8340E"/>
    <w:rsid w:val="00CA2883"/>
    <w:rsid w:val="00CA68AE"/>
    <w:rsid w:val="00CC6DE0"/>
    <w:rsid w:val="00CD0E15"/>
    <w:rsid w:val="00CD6B7D"/>
    <w:rsid w:val="00CE4AA1"/>
    <w:rsid w:val="00CE776A"/>
    <w:rsid w:val="00CF1DB6"/>
    <w:rsid w:val="00D02870"/>
    <w:rsid w:val="00D1366F"/>
    <w:rsid w:val="00D17013"/>
    <w:rsid w:val="00D322C7"/>
    <w:rsid w:val="00D45AD0"/>
    <w:rsid w:val="00D47D02"/>
    <w:rsid w:val="00D47E0D"/>
    <w:rsid w:val="00D60269"/>
    <w:rsid w:val="00D60586"/>
    <w:rsid w:val="00D664FB"/>
    <w:rsid w:val="00D710C6"/>
    <w:rsid w:val="00D73955"/>
    <w:rsid w:val="00D759C7"/>
    <w:rsid w:val="00D83A86"/>
    <w:rsid w:val="00D9010A"/>
    <w:rsid w:val="00D920E1"/>
    <w:rsid w:val="00D97483"/>
    <w:rsid w:val="00DA3EBE"/>
    <w:rsid w:val="00DA6CE8"/>
    <w:rsid w:val="00DB1E1E"/>
    <w:rsid w:val="00DB2575"/>
    <w:rsid w:val="00DB373E"/>
    <w:rsid w:val="00DB3FF7"/>
    <w:rsid w:val="00DF1BF1"/>
    <w:rsid w:val="00E043E8"/>
    <w:rsid w:val="00E16AE1"/>
    <w:rsid w:val="00E177C3"/>
    <w:rsid w:val="00E258E0"/>
    <w:rsid w:val="00E2638F"/>
    <w:rsid w:val="00E34F43"/>
    <w:rsid w:val="00E43BF4"/>
    <w:rsid w:val="00E44D3A"/>
    <w:rsid w:val="00E46C29"/>
    <w:rsid w:val="00E50814"/>
    <w:rsid w:val="00E515F7"/>
    <w:rsid w:val="00E52749"/>
    <w:rsid w:val="00E57829"/>
    <w:rsid w:val="00E72CC1"/>
    <w:rsid w:val="00E8027E"/>
    <w:rsid w:val="00E807DF"/>
    <w:rsid w:val="00E81B8B"/>
    <w:rsid w:val="00EA07A8"/>
    <w:rsid w:val="00EA3CE7"/>
    <w:rsid w:val="00EB146A"/>
    <w:rsid w:val="00EB1746"/>
    <w:rsid w:val="00EB1894"/>
    <w:rsid w:val="00EB1CCD"/>
    <w:rsid w:val="00EC4E20"/>
    <w:rsid w:val="00ED6BC3"/>
    <w:rsid w:val="00EE20E2"/>
    <w:rsid w:val="00EE54FD"/>
    <w:rsid w:val="00EF2CDF"/>
    <w:rsid w:val="00EF378A"/>
    <w:rsid w:val="00F01C60"/>
    <w:rsid w:val="00F03AD2"/>
    <w:rsid w:val="00F05698"/>
    <w:rsid w:val="00F40955"/>
    <w:rsid w:val="00F4387E"/>
    <w:rsid w:val="00F43EA8"/>
    <w:rsid w:val="00F50915"/>
    <w:rsid w:val="00F52997"/>
    <w:rsid w:val="00F77E23"/>
    <w:rsid w:val="00F81B4A"/>
    <w:rsid w:val="00F83DA0"/>
    <w:rsid w:val="00F8659E"/>
    <w:rsid w:val="00F8700A"/>
    <w:rsid w:val="00F926CE"/>
    <w:rsid w:val="00FA465C"/>
    <w:rsid w:val="00FA6924"/>
    <w:rsid w:val="00FA7112"/>
    <w:rsid w:val="00FB0BEF"/>
    <w:rsid w:val="00FB15C7"/>
    <w:rsid w:val="00FB3952"/>
    <w:rsid w:val="00FB3A89"/>
    <w:rsid w:val="00FB782F"/>
    <w:rsid w:val="00FD63C4"/>
    <w:rsid w:val="00FD691B"/>
    <w:rsid w:val="00FE584C"/>
    <w:rsid w:val="00FF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AA13"/>
  <w15:docId w15:val="{D921FB45-61EA-4EEC-92BE-56873A2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F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uiPriority w:val="99"/>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uiPriority w:val="99"/>
    <w:qFormat/>
    <w:rsid w:val="003272E4"/>
    <w:pPr>
      <w:ind w:left="720"/>
    </w:pPr>
  </w:style>
  <w:style w:type="paragraph" w:customStyle="1" w:styleId="ConsPlusNonformat">
    <w:name w:val="ConsPlusNonformat"/>
    <w:uiPriority w:val="99"/>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1"/>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uiPriority w:val="99"/>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rsid w:val="007D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6D0095"/>
    <w:pPr>
      <w:suppressAutoHyphens w:val="0"/>
      <w:spacing w:before="100" w:beforeAutospacing="1" w:after="100" w:afterAutospacing="1"/>
    </w:pPr>
    <w:rPr>
      <w:lang w:eastAsia="ru-RU"/>
    </w:rPr>
  </w:style>
  <w:style w:type="paragraph" w:customStyle="1" w:styleId="pj">
    <w:name w:val="pj"/>
    <w:basedOn w:val="a"/>
    <w:rsid w:val="006D0095"/>
    <w:pPr>
      <w:suppressAutoHyphens w:val="0"/>
      <w:spacing w:before="100" w:beforeAutospacing="1" w:after="100" w:afterAutospacing="1"/>
    </w:pPr>
    <w:rPr>
      <w:lang w:eastAsia="ru-RU"/>
    </w:rPr>
  </w:style>
  <w:style w:type="character" w:styleId="af7">
    <w:name w:val="Hyperlink"/>
    <w:basedOn w:val="a0"/>
    <w:uiPriority w:val="99"/>
    <w:semiHidden/>
    <w:unhideWhenUsed/>
    <w:rsid w:val="006D0095"/>
    <w:rPr>
      <w:color w:val="0000FF"/>
      <w:u w:val="single"/>
    </w:rPr>
  </w:style>
  <w:style w:type="paragraph" w:styleId="33">
    <w:name w:val="Body Text 3"/>
    <w:basedOn w:val="a"/>
    <w:link w:val="34"/>
    <w:uiPriority w:val="99"/>
    <w:unhideWhenUsed/>
    <w:rsid w:val="00BE4578"/>
    <w:pPr>
      <w:suppressAutoHyphens w:val="0"/>
      <w:spacing w:after="120"/>
    </w:pPr>
    <w:rPr>
      <w:sz w:val="16"/>
      <w:szCs w:val="16"/>
      <w:lang w:eastAsia="ru-RU"/>
    </w:rPr>
  </w:style>
  <w:style w:type="character" w:customStyle="1" w:styleId="34">
    <w:name w:val="Основной текст 3 Знак"/>
    <w:basedOn w:val="a0"/>
    <w:link w:val="33"/>
    <w:uiPriority w:val="99"/>
    <w:rsid w:val="00BE457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853">
      <w:bodyDiv w:val="1"/>
      <w:marLeft w:val="0"/>
      <w:marRight w:val="0"/>
      <w:marTop w:val="0"/>
      <w:marBottom w:val="0"/>
      <w:divBdr>
        <w:top w:val="none" w:sz="0" w:space="0" w:color="auto"/>
        <w:left w:val="none" w:sz="0" w:space="0" w:color="auto"/>
        <w:bottom w:val="none" w:sz="0" w:space="0" w:color="auto"/>
        <w:right w:val="none" w:sz="0" w:space="0" w:color="auto"/>
      </w:divBdr>
    </w:div>
    <w:div w:id="885021695">
      <w:bodyDiv w:val="1"/>
      <w:marLeft w:val="0"/>
      <w:marRight w:val="0"/>
      <w:marTop w:val="0"/>
      <w:marBottom w:val="0"/>
      <w:divBdr>
        <w:top w:val="none" w:sz="0" w:space="0" w:color="auto"/>
        <w:left w:val="none" w:sz="0" w:space="0" w:color="auto"/>
        <w:bottom w:val="none" w:sz="0" w:space="0" w:color="auto"/>
        <w:right w:val="none" w:sz="0" w:space="0" w:color="auto"/>
      </w:divBdr>
    </w:div>
    <w:div w:id="18962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D2EF-262F-46E5-BD8F-3F581332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6</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Иванов Иван</cp:lastModifiedBy>
  <cp:revision>86</cp:revision>
  <cp:lastPrinted>2022-12-07T05:13:00Z</cp:lastPrinted>
  <dcterms:created xsi:type="dcterms:W3CDTF">2022-10-21T12:44:00Z</dcterms:created>
  <dcterms:modified xsi:type="dcterms:W3CDTF">2022-12-22T08:39:00Z</dcterms:modified>
</cp:coreProperties>
</file>