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A07E" w14:textId="77777777" w:rsidR="009872B8" w:rsidRPr="00EB2964" w:rsidRDefault="009872B8" w:rsidP="009872B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</w:t>
      </w:r>
      <w:r w:rsidR="0003273A" w:rsidRPr="00EB2964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2F5DF0A" wp14:editId="7D7A3FEC">
            <wp:extent cx="55499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</w:t>
      </w:r>
    </w:p>
    <w:p w14:paraId="4EB0C80E" w14:textId="77777777" w:rsidR="009872B8" w:rsidRPr="00EB2964" w:rsidRDefault="009872B8" w:rsidP="009872B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EF7A975" w14:textId="77777777" w:rsidR="009872B8" w:rsidRPr="00EB2964" w:rsidRDefault="009872B8" w:rsidP="009872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>АДМИНИСТРАЦИЯ ГОРОДСКОГО ПОСЕЛЕНИЯ - ГОРОД КАЛАЧ</w:t>
      </w:r>
    </w:p>
    <w:p w14:paraId="2E2CEEAF" w14:textId="77777777" w:rsidR="009872B8" w:rsidRPr="00EB2964" w:rsidRDefault="009872B8" w:rsidP="009872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>КАЛАЧЕЕВСКОГО МУНИЦИПАЛЬНОГО РАЙОНА</w:t>
      </w:r>
    </w:p>
    <w:p w14:paraId="0CCD68BF" w14:textId="77777777" w:rsidR="009872B8" w:rsidRPr="00EB2964" w:rsidRDefault="009872B8" w:rsidP="009872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>ВОРОНЕЖСКОЙ ОБЛАСТИ</w:t>
      </w:r>
    </w:p>
    <w:p w14:paraId="3F383191" w14:textId="77777777" w:rsidR="009872B8" w:rsidRPr="00EB2964" w:rsidRDefault="009872B8" w:rsidP="009872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D25AC5" w14:textId="77777777" w:rsidR="009872B8" w:rsidRPr="00EB2964" w:rsidRDefault="009872B8" w:rsidP="009872B8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>П О С Т А Н О В Л Е Н И Е</w:t>
      </w:r>
    </w:p>
    <w:p w14:paraId="45F12244" w14:textId="77777777" w:rsidR="009872B8" w:rsidRPr="00EB2964" w:rsidRDefault="009872B8" w:rsidP="009872B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EBC575B" w14:textId="0B2C35C4" w:rsidR="009872B8" w:rsidRPr="00EB2964" w:rsidRDefault="009872B8" w:rsidP="009872B8">
      <w:pPr>
        <w:tabs>
          <w:tab w:val="left" w:pos="782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B2964" w:rsidRPr="00C62F55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EB2964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="0003273A"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2964">
        <w:rPr>
          <w:rFonts w:ascii="Arial" w:eastAsia="Times New Roman" w:hAnsi="Arial" w:cs="Arial"/>
          <w:sz w:val="24"/>
          <w:szCs w:val="24"/>
          <w:lang w:eastAsia="ru-RU"/>
        </w:rPr>
        <w:t>2025 г.</w:t>
      </w:r>
      <w:r w:rsidR="00EB29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B2964">
        <w:rPr>
          <w:rFonts w:ascii="Arial" w:eastAsia="Times New Roman" w:hAnsi="Arial" w:cs="Arial"/>
          <w:sz w:val="24"/>
          <w:szCs w:val="24"/>
          <w:lang w:eastAsia="ru-RU"/>
        </w:rPr>
        <w:t>518</w:t>
      </w:r>
    </w:p>
    <w:p w14:paraId="2A7010EE" w14:textId="77777777" w:rsidR="009872B8" w:rsidRPr="00EB2964" w:rsidRDefault="009872B8" w:rsidP="009872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>г. Калач</w:t>
      </w:r>
    </w:p>
    <w:p w14:paraId="28465041" w14:textId="77777777" w:rsidR="009872B8" w:rsidRPr="00EB2964" w:rsidRDefault="009872B8" w:rsidP="009872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A67916" w14:textId="77777777" w:rsidR="00EB2964" w:rsidRDefault="009872B8" w:rsidP="00EB2964">
      <w:pPr>
        <w:spacing w:after="0" w:line="240" w:lineRule="auto"/>
        <w:ind w:right="-1"/>
        <w:contextualSpacing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перечня кодов целевых</w:t>
      </w:r>
      <w:r w:rsidR="006F67C8"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субсидий на </w:t>
      </w:r>
    </w:p>
    <w:p w14:paraId="2C81A6A1" w14:textId="7E7B422B" w:rsidR="009872B8" w:rsidRPr="00EB2964" w:rsidRDefault="009872B8" w:rsidP="00EB2964">
      <w:pPr>
        <w:spacing w:after="0" w:line="240" w:lineRule="auto"/>
        <w:ind w:right="-1"/>
        <w:contextualSpacing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2025 год, предоставляемых</w:t>
      </w:r>
      <w:r w:rsidR="006F67C8"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5C1574"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бюджетным и </w:t>
      </w:r>
      <w:r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автономным учреждениям</w:t>
      </w:r>
      <w:r w:rsidR="006F67C8"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5C1574"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городского поселения - город Калач Калачеевского муниципального района Воронежской области </w:t>
      </w:r>
      <w:r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 соответствии с абзацем вторым пункта 1 статьи 78.1 и статьей 78.2 Бюджетного</w:t>
      </w:r>
      <w:r w:rsidR="00D12D6E"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EB2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Кодекса Российской Федерации</w:t>
      </w:r>
    </w:p>
    <w:p w14:paraId="04E2403D" w14:textId="77777777" w:rsidR="009872B8" w:rsidRPr="00EB2964" w:rsidRDefault="009872B8" w:rsidP="009872B8">
      <w:pPr>
        <w:spacing w:after="0" w:line="240" w:lineRule="auto"/>
        <w:ind w:right="3955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6C71E27" w14:textId="77777777" w:rsidR="009872B8" w:rsidRPr="00EB2964" w:rsidRDefault="009D2FE5" w:rsidP="00987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</w:t>
      </w:r>
      <w:r w:rsidR="009872B8"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 3.10 статьи 2 Федерального закона от 03 ноября 2006 года № 174-ФЗ «Об автономны</w:t>
      </w:r>
      <w:r w:rsidRPr="00EB2964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9872B8"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учреждениях», частью 16 статьи 30 Федерального закона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</w:t>
      </w:r>
      <w:r w:rsidR="00DB6E41" w:rsidRPr="00EB2964">
        <w:rPr>
          <w:rFonts w:ascii="Arial" w:eastAsia="Times New Roman" w:hAnsi="Arial" w:cs="Arial"/>
          <w:sz w:val="24"/>
          <w:szCs w:val="24"/>
          <w:lang w:eastAsia="ru-RU"/>
        </w:rPr>
        <w:t>ых (муниципальных) учреждений», приказом Министерства финансов Российской Федерации от 07 мая 2025 №53н «Об утверждении Порядка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статьей 78.2 Бюджетного кодекса Российской Федерации»</w:t>
      </w:r>
      <w:r w:rsidR="00B3544D" w:rsidRPr="00EB296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B6E41"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72B8" w:rsidRPr="00EB2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администрации городского поселения - город Калач Калачеевского муниципального района Воронежской области от 10.08.2020 года № 321 «Об утверждении Правил осуществления капитальных вложений в объекты муниципальной собственности </w:t>
      </w:r>
      <w:r w:rsidR="009872B8" w:rsidRPr="00EB2964">
        <w:rPr>
          <w:rFonts w:ascii="Arial" w:eastAsia="Times New Roman" w:hAnsi="Arial" w:cs="Arial"/>
          <w:sz w:val="24"/>
          <w:szCs w:val="24"/>
          <w:lang w:eastAsia="ru-RU"/>
        </w:rPr>
        <w:t>городского поселения город Калач Калачеевского муниципального района Воронежской области</w:t>
      </w:r>
      <w:r w:rsidR="009872B8" w:rsidRPr="00EB2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счет средств бюджета </w:t>
      </w:r>
      <w:r w:rsidR="009872B8" w:rsidRPr="00EB2964">
        <w:rPr>
          <w:rFonts w:ascii="Arial" w:eastAsia="Times New Roman" w:hAnsi="Arial" w:cs="Arial"/>
          <w:sz w:val="24"/>
          <w:szCs w:val="24"/>
          <w:lang w:eastAsia="ru-RU"/>
        </w:rPr>
        <w:t>городского поселения город Калач Калачеевского муниципального района» администрация городского поселения - город Калач Калачеевского муниципального района Воронежской области п о с т а н о в л я е т:</w:t>
      </w:r>
    </w:p>
    <w:p w14:paraId="4FDCAEA2" w14:textId="77777777" w:rsidR="006325F3" w:rsidRPr="00EB2964" w:rsidRDefault="009872B8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="006325F3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Утвердить перечень кодов целевых субсидий на 2025 год, предоставляемых бюджетным и автономным учреждениям городского поселения – город Калач Калачеевского муниципального района Воронежской области в соответствии с абзацем вторым пункта 1 статьи 78.1 и статьей 78.2 Бюджетного кодекса Российской Федерации согласно приложению к настоящему постановлению.</w:t>
      </w:r>
    </w:p>
    <w:p w14:paraId="60246F6A" w14:textId="77777777" w:rsidR="006325F3" w:rsidRPr="00EB2964" w:rsidRDefault="006325F3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Предоставить в территориальный орган Федерального казначейства перечень кодов целевых субсидий на 2025 год, предоставляемых бюджетным и </w:t>
      </w: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автономным учреждениям городского поселения – город Калач Калачеевского муниципального района Воронежской области в соответствии с абзацем вторым пункта 1 статьи 78.1 и статьей 78.2 Бюджетного кодекса Российской Федерации на бумажном носителе или информационным сообщением в СУФД с вложением электронной копии документа, подписанного с использованием усиленной квалифицированной электронной подписи.</w:t>
      </w:r>
    </w:p>
    <w:p w14:paraId="70D32B4B" w14:textId="77777777" w:rsidR="00D85ED3" w:rsidRPr="00EB2964" w:rsidRDefault="00D85ED3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</w:t>
      </w:r>
      <w:r w:rsidR="00F97F03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Признать утратившим силу следующие постановления городского поселения – город Калач;</w:t>
      </w:r>
    </w:p>
    <w:p w14:paraId="7030CAC3" w14:textId="77777777" w:rsidR="00F97F03" w:rsidRPr="00EB2964" w:rsidRDefault="00F97F03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7E703F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11.08.2020 №323 «Об утверждении порядка санкционирования расходов бюджетных и автономных учреждений городского поселения -город Калач Калачеевского муниципального района Воронежской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 </w:t>
      </w:r>
      <w:r w:rsidR="00D12D6E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7E703F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в редакции от 29.03.2021 №113, от 06.08.2021 №351, от 01.03.2023 №81, от 24.02.2025 №94)</w:t>
      </w:r>
      <w:r w:rsidR="00BB398C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1ADF980C" w14:textId="77777777" w:rsidR="007E703F" w:rsidRPr="00EB2964" w:rsidRDefault="007E703F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- от 29.03.2021 №113 «О внесении изменений в постановление администрации городского поселения – город Калач от 11.08.2020 №323 «Об утверждении порядка санкционирования расходов бюджетных и автономных учреждений городского поселения -город Калач Калачеевского муниципального района Воронежской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Федерации»;</w:t>
      </w:r>
    </w:p>
    <w:p w14:paraId="0ED8CBEB" w14:textId="77777777" w:rsidR="007E703F" w:rsidRPr="00EB2964" w:rsidRDefault="007E703F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- от 06.08.2021 №351 «О внесении изменений в постановление администрации городского поселения – город Калач от 11.08.2020 №323 «Об утверждении порядка санкционирования расходов бюджетных и автономных учреждений городского поселения -город Калач Калачеевского муниципального района Воронежской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 (в редакции от 29.03.2021 №113)»;</w:t>
      </w:r>
    </w:p>
    <w:p w14:paraId="2E13BBC2" w14:textId="77777777" w:rsidR="007E703F" w:rsidRPr="00EB2964" w:rsidRDefault="007E703F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- от 01.03.2023 №81 «О внесении изменений в постановление администрации городского поселения – город Калач от 11.08.2020 №323 «Об утверждении порядка санкционирования расходов бюджетных и автономных учреждений городского поселения -город Калач Калачеевского муниципального района Воронежской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 (в редакции от 29.03.2021 №113, от 06.08.2021 №351)»;</w:t>
      </w:r>
    </w:p>
    <w:p w14:paraId="4616BC98" w14:textId="77777777" w:rsidR="007E703F" w:rsidRPr="00EB2964" w:rsidRDefault="007E703F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- от 24.02.2025 №94 «О внесении изменений в постановление администрации городского поселения – город Калач от 11.08.2020 №323 «Об утверждении порядка санкционирования расходов бюджетных и автономных учреждений городского поселения -город Калач Калачеевского муниципального района Воронежской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 (в редакции от 29.03.2021 №113, от 06.08.2021 №351, от 01.03.2023 №81)»;</w:t>
      </w:r>
    </w:p>
    <w:p w14:paraId="714DF91E" w14:textId="77777777" w:rsidR="00827E2F" w:rsidRPr="00EB2964" w:rsidRDefault="00827E2F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="00A0630B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Настоящее постановление вступает в силу с даты его официального опубликования и распространяет свое действие </w:t>
      </w:r>
      <w:proofErr w:type="gramStart"/>
      <w:r w:rsidR="00A0630B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на правоотношения</w:t>
      </w:r>
      <w:proofErr w:type="gramEnd"/>
      <w:r w:rsidR="00A0630B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возникшие с 26 сентября 2025 года.</w:t>
      </w:r>
    </w:p>
    <w:p w14:paraId="575AF54C" w14:textId="038E9DB5" w:rsidR="009872B8" w:rsidRPr="00EB2964" w:rsidRDefault="00827E2F" w:rsidP="000C5D4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9872B8"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настоящее постановление в официальном периодическом печатном издании «Вестник муниципальных правовых актов городского поселения - </w:t>
      </w:r>
      <w:r w:rsidR="009872B8" w:rsidRPr="00EB29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 Калач Калачеевского муниципального района Воронежской области», а также разместить на официальном сайте администрации городского поселения - город Калач в сети Интернет.</w:t>
      </w:r>
    </w:p>
    <w:p w14:paraId="5781591F" w14:textId="77777777" w:rsidR="009872B8" w:rsidRDefault="00827E2F" w:rsidP="000C5D42">
      <w:pPr>
        <w:spacing w:after="0" w:line="240" w:lineRule="auto"/>
        <w:ind w:firstLine="85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872B8" w:rsidRPr="00EB2964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682E6B1E" w14:textId="77777777" w:rsidR="002D5969" w:rsidRPr="00EB2964" w:rsidRDefault="002D5969" w:rsidP="000C5D42">
      <w:pPr>
        <w:spacing w:after="0" w:line="240" w:lineRule="auto"/>
        <w:ind w:firstLine="85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44E569" w14:textId="77777777" w:rsidR="009872B8" w:rsidRPr="00EB2964" w:rsidRDefault="009872B8" w:rsidP="009872B8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102"/>
        <w:gridCol w:w="2775"/>
      </w:tblGrid>
      <w:tr w:rsidR="002D5969" w14:paraId="15DDEA8C" w14:textId="77777777" w:rsidTr="00C62F55">
        <w:trPr>
          <w:trHeight w:val="450"/>
        </w:trPr>
        <w:tc>
          <w:tcPr>
            <w:tcW w:w="4531" w:type="dxa"/>
          </w:tcPr>
          <w:p w14:paraId="6F1941DC" w14:textId="77777777" w:rsidR="00C62F55" w:rsidRDefault="00C62F55" w:rsidP="002D5969">
            <w:pPr>
              <w:jc w:val="both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2F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14:paraId="69B55B34" w14:textId="72B04378" w:rsidR="002D5969" w:rsidRPr="00C62F55" w:rsidRDefault="00C62F55" w:rsidP="002D5969">
            <w:pPr>
              <w:jc w:val="both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2F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 поселения – город Калач</w:t>
            </w:r>
          </w:p>
        </w:tc>
        <w:tc>
          <w:tcPr>
            <w:tcW w:w="2102" w:type="dxa"/>
          </w:tcPr>
          <w:p w14:paraId="6D78BB5F" w14:textId="77777777" w:rsidR="002D5969" w:rsidRPr="00C62F55" w:rsidRDefault="002D5969" w:rsidP="009872B8">
            <w:pPr>
              <w:jc w:val="both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14:paraId="4BB9116A" w14:textId="6B4E84F0" w:rsidR="002D5969" w:rsidRPr="00C62F55" w:rsidRDefault="00C62F55" w:rsidP="009872B8">
            <w:pPr>
              <w:jc w:val="both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2F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Д.Н. Дудецкий</w:t>
            </w:r>
          </w:p>
        </w:tc>
      </w:tr>
    </w:tbl>
    <w:p w14:paraId="2621BD3F" w14:textId="77777777" w:rsidR="009872B8" w:rsidRPr="00EB2964" w:rsidRDefault="009872B8" w:rsidP="009872B8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96C981A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76158ED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7C36EB9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93E1F7F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56B27BA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B361736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3FB6A47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384B447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CE85531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8CCA2A1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43ECEC2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78AD18E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EDF5B55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4B05EC5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AF62763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86A7165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EAA5604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671CAAD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3737E94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8B2016A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8847F64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53B00C5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17481EB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751020F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C74E07C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AAB35DA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F250A75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9ECF839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6ECD56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38CCA3C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1EA0587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6B87A4A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1F10785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8900F1C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1293A3E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5F15608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7DDBDD9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D600A52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418E8F8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6FAF72B" w14:textId="77777777" w:rsidR="002D5969" w:rsidRDefault="002D5969" w:rsidP="00AC2DDA">
      <w:pPr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A7AF30F" w14:textId="226F7EF8" w:rsidR="00AC2DDA" w:rsidRPr="00EB2964" w:rsidRDefault="00FB4773" w:rsidP="002D5969">
      <w:pPr>
        <w:spacing w:after="0" w:line="240" w:lineRule="auto"/>
        <w:ind w:left="354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</w:t>
      </w:r>
      <w:r w:rsidR="002D59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администрации городского поселения - город Калач</w:t>
      </w:r>
      <w:r w:rsidR="00AC2DDA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  <w:r w:rsidR="00AC2DDA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Воронежской области </w:t>
      </w:r>
    </w:p>
    <w:p w14:paraId="29CB2B51" w14:textId="319827CB" w:rsidR="00FB4773" w:rsidRPr="00EB2964" w:rsidRDefault="00FB4773" w:rsidP="002D5969">
      <w:pPr>
        <w:spacing w:after="0" w:line="240" w:lineRule="auto"/>
        <w:ind w:left="354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от «</w:t>
      </w:r>
      <w:r w:rsidR="00EB2964">
        <w:rPr>
          <w:rFonts w:ascii="Arial" w:eastAsia="Times New Roman" w:hAnsi="Arial" w:cs="Arial"/>
          <w:bCs/>
          <w:sz w:val="24"/>
          <w:szCs w:val="24"/>
          <w:lang w:eastAsia="ru-RU"/>
        </w:rPr>
        <w:t>21</w:t>
      </w: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AC2DDA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B2964">
        <w:rPr>
          <w:rFonts w:ascii="Arial" w:eastAsia="Times New Roman" w:hAnsi="Arial" w:cs="Arial"/>
          <w:bCs/>
          <w:sz w:val="24"/>
          <w:szCs w:val="24"/>
          <w:lang w:eastAsia="ru-RU"/>
        </w:rPr>
        <w:t>октября</w:t>
      </w:r>
      <w:r w:rsidR="00AC2DDA"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B29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2025г. № </w:t>
      </w:r>
      <w:r w:rsidR="00EB2964">
        <w:rPr>
          <w:rFonts w:ascii="Arial" w:eastAsia="Times New Roman" w:hAnsi="Arial" w:cs="Arial"/>
          <w:bCs/>
          <w:sz w:val="24"/>
          <w:szCs w:val="24"/>
          <w:lang w:eastAsia="ru-RU"/>
        </w:rPr>
        <w:t>518</w:t>
      </w:r>
    </w:p>
    <w:p w14:paraId="724983FC" w14:textId="77777777" w:rsidR="00FB4773" w:rsidRPr="00EB2964" w:rsidRDefault="00FB4773" w:rsidP="00FB4773">
      <w:pPr>
        <w:spacing w:after="0" w:line="240" w:lineRule="auto"/>
        <w:ind w:hanging="170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9595848" w14:textId="77777777" w:rsidR="00FB4773" w:rsidRPr="00EB2964" w:rsidRDefault="00FB4773" w:rsidP="00FB4773">
      <w:pPr>
        <w:spacing w:after="0" w:line="240" w:lineRule="auto"/>
        <w:ind w:hanging="170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39C6DD7" w14:textId="77777777" w:rsidR="00FB4773" w:rsidRPr="00EB2964" w:rsidRDefault="00FB4773" w:rsidP="00FB47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</w:t>
      </w:r>
    </w:p>
    <w:p w14:paraId="632EA6F9" w14:textId="77777777" w:rsidR="00FB4773" w:rsidRPr="00EB2964" w:rsidRDefault="00FB4773" w:rsidP="00FB47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кодов целевых субсидий, предоставляемых бюджетным и автономным учреждениям городского поселения – город Калач Калачеевского муниципального района Воронежской области в соответствии с </w:t>
      </w:r>
      <w:hyperlink r:id="rId6" w:history="1">
        <w:r w:rsidRPr="00EB2964">
          <w:rPr>
            <w:rFonts w:ascii="Arial" w:eastAsia="Times New Roman" w:hAnsi="Arial" w:cs="Arial"/>
            <w:sz w:val="24"/>
            <w:szCs w:val="24"/>
            <w:lang w:eastAsia="ru-RU"/>
          </w:rPr>
          <w:t>абзацем вторым пункта 1 статьи 78.1</w:t>
        </w:r>
      </w:hyperlink>
      <w:r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7" w:history="1">
        <w:r w:rsidRPr="00EB2964">
          <w:rPr>
            <w:rFonts w:ascii="Arial" w:eastAsia="Times New Roman" w:hAnsi="Arial" w:cs="Arial"/>
            <w:sz w:val="24"/>
            <w:szCs w:val="24"/>
            <w:lang w:eastAsia="ru-RU"/>
          </w:rPr>
          <w:t>статьей 78.2</w:t>
        </w:r>
      </w:hyperlink>
      <w:r w:rsidRPr="00EB2964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Бюджетного кодекса Российской Федерации</w:t>
      </w:r>
    </w:p>
    <w:p w14:paraId="0FC87E72" w14:textId="77777777" w:rsidR="00FB4773" w:rsidRPr="00EB2964" w:rsidRDefault="00FB4773" w:rsidP="00FB47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41"/>
        <w:gridCol w:w="6335"/>
        <w:gridCol w:w="2913"/>
      </w:tblGrid>
      <w:tr w:rsidR="006549DC" w:rsidRPr="00EB2964" w14:paraId="1A6A1501" w14:textId="77777777" w:rsidTr="0067635E">
        <w:tc>
          <w:tcPr>
            <w:tcW w:w="675" w:type="dxa"/>
          </w:tcPr>
          <w:p w14:paraId="19A782AE" w14:textId="77777777" w:rsidR="006549DC" w:rsidRPr="00EB2964" w:rsidRDefault="006549DC" w:rsidP="006549D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14:paraId="4A4D0794" w14:textId="77777777" w:rsidR="006549DC" w:rsidRPr="00EB2964" w:rsidRDefault="006549DC" w:rsidP="006549D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Calibri" w:hAnsi="Arial" w:cs="Arial"/>
                <w:sz w:val="24"/>
                <w:szCs w:val="24"/>
              </w:rPr>
              <w:t>Наименование субсидии</w:t>
            </w:r>
          </w:p>
        </w:tc>
        <w:tc>
          <w:tcPr>
            <w:tcW w:w="1417" w:type="dxa"/>
          </w:tcPr>
          <w:p w14:paraId="0828A5B7" w14:textId="77777777" w:rsidR="006549DC" w:rsidRPr="00EB2964" w:rsidRDefault="006549DC" w:rsidP="006549D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Calibri" w:hAnsi="Arial" w:cs="Arial"/>
                <w:sz w:val="24"/>
                <w:szCs w:val="24"/>
              </w:rPr>
              <w:t>Код субсидии</w:t>
            </w:r>
          </w:p>
        </w:tc>
      </w:tr>
      <w:tr w:rsidR="006549DC" w:rsidRPr="00EB2964" w14:paraId="54CF0783" w14:textId="77777777" w:rsidTr="0067635E">
        <w:tc>
          <w:tcPr>
            <w:tcW w:w="675" w:type="dxa"/>
          </w:tcPr>
          <w:p w14:paraId="72B491B0" w14:textId="77777777" w:rsidR="006549DC" w:rsidRPr="00EB2964" w:rsidRDefault="006549DC" w:rsidP="006549D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14:paraId="14461456" w14:textId="77777777" w:rsidR="006549DC" w:rsidRPr="00EB2964" w:rsidRDefault="006549DC" w:rsidP="00A7318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Финансирование целевой субсидии на </w:t>
            </w:r>
            <w:r w:rsidR="00A73180"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комфортной городской среды в малых городах и исторических поселениях</w:t>
            </w:r>
            <w:r w:rsidR="00A73180"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победителях Всероссийского конкурса лучших проектов создания комфортной городской среды </w:t>
            </w:r>
            <w:r w:rsidR="00A73180"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поселениях) </w:t>
            </w:r>
            <w:r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благоустройство центральной части города Калач</w:t>
            </w:r>
          </w:p>
        </w:tc>
        <w:tc>
          <w:tcPr>
            <w:tcW w:w="1417" w:type="dxa"/>
          </w:tcPr>
          <w:p w14:paraId="5F86E368" w14:textId="77777777" w:rsidR="006549DC" w:rsidRPr="00EB2964" w:rsidRDefault="006549DC" w:rsidP="006549D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2554240Х205470000000</w:t>
            </w:r>
          </w:p>
        </w:tc>
      </w:tr>
      <w:tr w:rsidR="006549DC" w:rsidRPr="00EB2964" w14:paraId="0539E293" w14:textId="77777777" w:rsidTr="0067635E">
        <w:tc>
          <w:tcPr>
            <w:tcW w:w="675" w:type="dxa"/>
          </w:tcPr>
          <w:p w14:paraId="25601AA9" w14:textId="77777777" w:rsidR="006549DC" w:rsidRPr="00EB2964" w:rsidRDefault="006549DC" w:rsidP="006549D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14:paraId="72EB98B6" w14:textId="353B535D" w:rsidR="006549DC" w:rsidRPr="00EB2964" w:rsidRDefault="006549DC" w:rsidP="006549D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Финансирование целевой субсидии на реализацию мероприятий по созданию комфортной городской среды в малых городах и исторических поселениях </w:t>
            </w:r>
          </w:p>
        </w:tc>
        <w:tc>
          <w:tcPr>
            <w:tcW w:w="1417" w:type="dxa"/>
          </w:tcPr>
          <w:p w14:paraId="534E7DB8" w14:textId="77777777" w:rsidR="006549DC" w:rsidRPr="00EB2964" w:rsidRDefault="006549DC" w:rsidP="006549D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2964">
              <w:rPr>
                <w:rFonts w:ascii="Arial" w:eastAsia="Calibri" w:hAnsi="Arial" w:cs="Arial"/>
                <w:sz w:val="24"/>
                <w:szCs w:val="24"/>
              </w:rPr>
              <w:t>914-025</w:t>
            </w:r>
          </w:p>
        </w:tc>
      </w:tr>
    </w:tbl>
    <w:p w14:paraId="18B5D601" w14:textId="77777777" w:rsidR="006549DC" w:rsidRPr="00EB2964" w:rsidRDefault="006549DC" w:rsidP="00FB47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2DFAB79" w14:textId="77777777" w:rsidR="00FB4773" w:rsidRPr="00EB2964" w:rsidRDefault="00FB4773" w:rsidP="00FB4773">
      <w:pPr>
        <w:spacing w:after="0" w:line="240" w:lineRule="auto"/>
        <w:ind w:hanging="170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9C202E5" w14:textId="77777777" w:rsidR="009A0088" w:rsidRPr="00EB2964" w:rsidRDefault="009A0088">
      <w:pPr>
        <w:rPr>
          <w:rFonts w:ascii="Arial" w:hAnsi="Arial" w:cs="Arial"/>
          <w:sz w:val="24"/>
          <w:szCs w:val="24"/>
        </w:rPr>
      </w:pPr>
    </w:p>
    <w:sectPr w:rsidR="009A0088" w:rsidRPr="00EB2964" w:rsidSect="00EB2964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2C"/>
    <w:rsid w:val="0003273A"/>
    <w:rsid w:val="0004142C"/>
    <w:rsid w:val="000C5D42"/>
    <w:rsid w:val="002D5969"/>
    <w:rsid w:val="00581758"/>
    <w:rsid w:val="005C1574"/>
    <w:rsid w:val="006325F3"/>
    <w:rsid w:val="006549DC"/>
    <w:rsid w:val="006F67C8"/>
    <w:rsid w:val="007557AC"/>
    <w:rsid w:val="007A2EEA"/>
    <w:rsid w:val="007E38AE"/>
    <w:rsid w:val="007E703F"/>
    <w:rsid w:val="00827E2F"/>
    <w:rsid w:val="00946658"/>
    <w:rsid w:val="009872B8"/>
    <w:rsid w:val="009A0088"/>
    <w:rsid w:val="009D2FE5"/>
    <w:rsid w:val="00A0630B"/>
    <w:rsid w:val="00A73180"/>
    <w:rsid w:val="00AC2DDA"/>
    <w:rsid w:val="00B3544D"/>
    <w:rsid w:val="00BB398C"/>
    <w:rsid w:val="00C45548"/>
    <w:rsid w:val="00C62F55"/>
    <w:rsid w:val="00CB4EE7"/>
    <w:rsid w:val="00D12D6E"/>
    <w:rsid w:val="00D85ED3"/>
    <w:rsid w:val="00DB6E41"/>
    <w:rsid w:val="00EB2964"/>
    <w:rsid w:val="00EF12FA"/>
    <w:rsid w:val="00F97F03"/>
    <w:rsid w:val="00FB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5ECA"/>
  <w15:docId w15:val="{EB9D5B17-7274-4285-A365-A71CC95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2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106DD17A2578ECECDD9A82ABFAFC94408DD7618DBBED897F6CD6C9AC4B99C1AF21E1F7D956D8Dp2k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8106DD17A2578ECECDD9A82ABFAFC94408DD7618DBBED897F6CD6C9AC4B99C1AF21E1D7C92p6kF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BA1E-AB47-47E9-B61B-518EF09C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ASDOU</cp:lastModifiedBy>
  <cp:revision>3</cp:revision>
  <dcterms:created xsi:type="dcterms:W3CDTF">2025-10-22T10:30:00Z</dcterms:created>
  <dcterms:modified xsi:type="dcterms:W3CDTF">2025-10-22T10:33:00Z</dcterms:modified>
</cp:coreProperties>
</file>