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2019 года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28"/>
          <w:szCs w:val="16"/>
        </w:rPr>
        <w:t>администрации городского поселения город Калач Калачеевского муниципального района Воронежской области</w:t>
      </w:r>
    </w:p>
    <w:p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1430" r="952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587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>
      <w:pPr>
        <w:jc w:val="both"/>
        <w:rPr>
          <w:sz w:val="16"/>
          <w:szCs w:val="16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31</w:t>
      </w:r>
      <w:bookmarkStart w:id="0" w:name="_GoBack"/>
      <w:bookmarkEnd w:id="0"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>
      <w:pPr>
        <w:numPr>
          <w:ilvl w:val="1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19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–19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 11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5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6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8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2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4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3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6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6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 0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1.2.4.1. С результатом рассмотрения «поддержано» - 0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6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>
      <w:pPr>
        <w:tabs>
          <w:tab w:val="num" w:pos="1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>
      <w:pPr>
        <w:ind w:firstLine="709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>
      <w:pPr>
        <w:ind w:firstLine="709"/>
        <w:rPr>
          <w:sz w:val="28"/>
        </w:rPr>
      </w:pPr>
      <w:r>
        <w:rPr>
          <w:sz w:val="28"/>
        </w:rPr>
        <w:t xml:space="preserve">1. Заявление поступило об утрамбовке щебня по ул. </w:t>
      </w:r>
      <w:proofErr w:type="gramStart"/>
      <w:r>
        <w:rPr>
          <w:sz w:val="28"/>
        </w:rPr>
        <w:t>Комсомольская</w:t>
      </w:r>
      <w:proofErr w:type="gramEnd"/>
      <w:r>
        <w:rPr>
          <w:sz w:val="28"/>
        </w:rPr>
        <w:t>. Подрядчик приступил к исправлению всех замечаний.</w:t>
      </w:r>
    </w:p>
    <w:p>
      <w:pPr>
        <w:ind w:firstLine="709"/>
        <w:rPr>
          <w:sz w:val="28"/>
        </w:rPr>
      </w:pPr>
      <w:r>
        <w:rPr>
          <w:sz w:val="28"/>
        </w:rPr>
        <w:t>2. Заявление поступило об освещении (замена лампочки в фонаре) по ул. Борцов Революции. Монтаж работы был выполнен силами МКП «Благоустройство».</w:t>
      </w:r>
    </w:p>
    <w:sectPr>
      <w:headerReference w:type="even" r:id="rId8"/>
      <w:headerReference w:type="default" r:id="rId9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  <w:r>
      <w:t>1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Шушлебина Светлана Александровна</dc:creator>
  <cp:keywords/>
  <dc:description/>
  <cp:lastModifiedBy>Admin</cp:lastModifiedBy>
  <cp:revision>10</cp:revision>
  <dcterms:created xsi:type="dcterms:W3CDTF">2020-01-09T11:55:00Z</dcterms:created>
  <dcterms:modified xsi:type="dcterms:W3CDTF">2020-01-10T07:40:00Z</dcterms:modified>
</cp:coreProperties>
</file>