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598D1" w14:textId="6A77D62A" w:rsidR="001C13C0" w:rsidRPr="003D2B06" w:rsidRDefault="001C13C0" w:rsidP="00F53BF2">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161616"/>
          <w:sz w:val="28"/>
          <w:szCs w:val="28"/>
          <w:lang w:eastAsia="ru-RU"/>
        </w:rPr>
      </w:pPr>
      <w:r w:rsidRPr="003D2B06">
        <w:rPr>
          <w:rFonts w:ascii="Times New Roman" w:eastAsia="Times New Roman" w:hAnsi="Times New Roman" w:cs="Times New Roman"/>
          <w:b/>
          <w:bCs/>
          <w:color w:val="161616"/>
          <w:sz w:val="28"/>
          <w:szCs w:val="28"/>
          <w:lang w:eastAsia="ru-RU"/>
        </w:rPr>
        <w:t xml:space="preserve">Извещение о проведении аукциона на право размещения нестационарных торговых объектов на территории городского поселения </w:t>
      </w:r>
      <w:r w:rsidR="00F53BF2" w:rsidRPr="003D2B06">
        <w:rPr>
          <w:rFonts w:ascii="Times New Roman" w:eastAsia="Times New Roman" w:hAnsi="Times New Roman" w:cs="Times New Roman"/>
          <w:b/>
          <w:bCs/>
          <w:color w:val="161616"/>
          <w:sz w:val="28"/>
          <w:szCs w:val="28"/>
          <w:lang w:eastAsia="ru-RU"/>
        </w:rPr>
        <w:t xml:space="preserve">- </w:t>
      </w:r>
      <w:r w:rsidRPr="003D2B06">
        <w:rPr>
          <w:rFonts w:ascii="Times New Roman" w:eastAsia="Times New Roman" w:hAnsi="Times New Roman" w:cs="Times New Roman"/>
          <w:b/>
          <w:bCs/>
          <w:color w:val="161616"/>
          <w:sz w:val="28"/>
          <w:szCs w:val="28"/>
          <w:lang w:eastAsia="ru-RU"/>
        </w:rPr>
        <w:t xml:space="preserve">город Калач </w:t>
      </w:r>
      <w:r w:rsidR="00322D4F">
        <w:rPr>
          <w:rFonts w:ascii="Times New Roman" w:eastAsia="Times New Roman" w:hAnsi="Times New Roman" w:cs="Times New Roman"/>
          <w:b/>
          <w:bCs/>
          <w:color w:val="161616"/>
          <w:sz w:val="28"/>
          <w:szCs w:val="28"/>
          <w:lang w:eastAsia="ru-RU"/>
        </w:rPr>
        <w:t xml:space="preserve"> </w:t>
      </w:r>
      <w:proofErr w:type="gramStart"/>
      <w:r w:rsidR="00322D4F">
        <w:rPr>
          <w:rFonts w:ascii="Times New Roman" w:eastAsia="Times New Roman" w:hAnsi="Times New Roman" w:cs="Times New Roman"/>
          <w:b/>
          <w:bCs/>
          <w:color w:val="161616"/>
          <w:sz w:val="28"/>
          <w:szCs w:val="28"/>
          <w:lang w:eastAsia="ru-RU"/>
        </w:rPr>
        <w:t xml:space="preserve">   </w:t>
      </w:r>
      <w:r w:rsidR="00725D4B">
        <w:rPr>
          <w:rFonts w:ascii="Times New Roman" w:eastAsia="Times New Roman" w:hAnsi="Times New Roman" w:cs="Times New Roman"/>
          <w:b/>
          <w:bCs/>
          <w:color w:val="161616"/>
          <w:sz w:val="28"/>
          <w:szCs w:val="28"/>
          <w:lang w:eastAsia="ru-RU"/>
        </w:rPr>
        <w:t>«</w:t>
      </w:r>
      <w:proofErr w:type="gramEnd"/>
      <w:r w:rsidR="00AF2232" w:rsidRPr="003D2B06">
        <w:rPr>
          <w:rFonts w:ascii="Times New Roman" w:eastAsia="Times New Roman" w:hAnsi="Times New Roman" w:cs="Times New Roman"/>
          <w:b/>
          <w:bCs/>
          <w:color w:val="161616"/>
          <w:sz w:val="28"/>
          <w:szCs w:val="28"/>
          <w:lang w:eastAsia="ru-RU"/>
        </w:rPr>
        <w:t>03</w:t>
      </w:r>
      <w:r w:rsidR="00725D4B">
        <w:rPr>
          <w:rFonts w:ascii="Times New Roman" w:eastAsia="Times New Roman" w:hAnsi="Times New Roman" w:cs="Times New Roman"/>
          <w:b/>
          <w:bCs/>
          <w:color w:val="161616"/>
          <w:sz w:val="28"/>
          <w:szCs w:val="28"/>
          <w:lang w:eastAsia="ru-RU"/>
        </w:rPr>
        <w:t>»</w:t>
      </w:r>
      <w:r w:rsidRPr="003D2B06">
        <w:rPr>
          <w:rFonts w:ascii="Times New Roman" w:eastAsia="Times New Roman" w:hAnsi="Times New Roman" w:cs="Times New Roman"/>
          <w:b/>
          <w:bCs/>
          <w:color w:val="161616"/>
          <w:sz w:val="28"/>
          <w:szCs w:val="28"/>
          <w:lang w:eastAsia="ru-RU"/>
        </w:rPr>
        <w:t xml:space="preserve"> </w:t>
      </w:r>
      <w:r w:rsidR="00AF2232" w:rsidRPr="003D2B06">
        <w:rPr>
          <w:rFonts w:ascii="Times New Roman" w:eastAsia="Times New Roman" w:hAnsi="Times New Roman" w:cs="Times New Roman"/>
          <w:b/>
          <w:bCs/>
          <w:color w:val="161616"/>
          <w:sz w:val="28"/>
          <w:szCs w:val="28"/>
          <w:lang w:eastAsia="ru-RU"/>
        </w:rPr>
        <w:t>мая</w:t>
      </w:r>
      <w:r w:rsidRPr="003D2B06">
        <w:rPr>
          <w:rFonts w:ascii="Times New Roman" w:eastAsia="Times New Roman" w:hAnsi="Times New Roman" w:cs="Times New Roman"/>
          <w:b/>
          <w:bCs/>
          <w:color w:val="161616"/>
          <w:sz w:val="28"/>
          <w:szCs w:val="28"/>
          <w:lang w:eastAsia="ru-RU"/>
        </w:rPr>
        <w:t xml:space="preserve"> 202</w:t>
      </w:r>
      <w:r w:rsidR="00AF2232" w:rsidRPr="003D2B06">
        <w:rPr>
          <w:rFonts w:ascii="Times New Roman" w:eastAsia="Times New Roman" w:hAnsi="Times New Roman" w:cs="Times New Roman"/>
          <w:b/>
          <w:bCs/>
          <w:color w:val="161616"/>
          <w:sz w:val="28"/>
          <w:szCs w:val="28"/>
          <w:lang w:eastAsia="ru-RU"/>
        </w:rPr>
        <w:t>4</w:t>
      </w:r>
      <w:r w:rsidR="003D2B06">
        <w:rPr>
          <w:rFonts w:ascii="Times New Roman" w:eastAsia="Times New Roman" w:hAnsi="Times New Roman" w:cs="Times New Roman"/>
          <w:b/>
          <w:bCs/>
          <w:color w:val="161616"/>
          <w:sz w:val="28"/>
          <w:szCs w:val="28"/>
          <w:lang w:eastAsia="ru-RU"/>
        </w:rPr>
        <w:t xml:space="preserve"> </w:t>
      </w:r>
      <w:r w:rsidRPr="003D2B06">
        <w:rPr>
          <w:rFonts w:ascii="Times New Roman" w:eastAsia="Times New Roman" w:hAnsi="Times New Roman" w:cs="Times New Roman"/>
          <w:b/>
          <w:bCs/>
          <w:color w:val="161616"/>
          <w:sz w:val="28"/>
          <w:szCs w:val="28"/>
          <w:lang w:eastAsia="ru-RU"/>
        </w:rPr>
        <w:t>в 1</w:t>
      </w:r>
      <w:r w:rsidR="00F53BF2" w:rsidRPr="003D2B06">
        <w:rPr>
          <w:rFonts w:ascii="Times New Roman" w:eastAsia="Times New Roman" w:hAnsi="Times New Roman" w:cs="Times New Roman"/>
          <w:b/>
          <w:bCs/>
          <w:color w:val="161616"/>
          <w:sz w:val="28"/>
          <w:szCs w:val="28"/>
          <w:lang w:eastAsia="ru-RU"/>
        </w:rPr>
        <w:t>1</w:t>
      </w:r>
      <w:r w:rsidRPr="003D2B06">
        <w:rPr>
          <w:rFonts w:ascii="Times New Roman" w:eastAsia="Times New Roman" w:hAnsi="Times New Roman" w:cs="Times New Roman"/>
          <w:b/>
          <w:bCs/>
          <w:color w:val="161616"/>
          <w:sz w:val="28"/>
          <w:szCs w:val="28"/>
          <w:lang w:eastAsia="ru-RU"/>
        </w:rPr>
        <w:t xml:space="preserve"> час.00 мин.</w:t>
      </w:r>
    </w:p>
    <w:p w14:paraId="4BEB3765" w14:textId="77777777" w:rsidR="001C13C0" w:rsidRPr="003D2B06" w:rsidRDefault="001C13C0" w:rsidP="001C13C0">
      <w:pPr>
        <w:shd w:val="clear" w:color="auto" w:fill="FFFFFF"/>
        <w:spacing w:before="100" w:beforeAutospacing="1" w:after="100" w:afterAutospacing="1" w:line="240" w:lineRule="auto"/>
        <w:jc w:val="center"/>
        <w:rPr>
          <w:rFonts w:ascii="Times New Roman" w:eastAsia="Times New Roman" w:hAnsi="Times New Roman" w:cs="Times New Roman"/>
          <w:color w:val="161616"/>
          <w:lang w:eastAsia="ru-RU"/>
        </w:rPr>
      </w:pPr>
      <w:r w:rsidRPr="003D2B06">
        <w:rPr>
          <w:rFonts w:ascii="Times New Roman" w:eastAsia="Times New Roman" w:hAnsi="Times New Roman" w:cs="Times New Roman"/>
          <w:color w:val="161616"/>
          <w:lang w:eastAsia="ru-RU"/>
        </w:rPr>
        <w:t>ИЗВЕЩЕНИЕ</w:t>
      </w:r>
    </w:p>
    <w:p w14:paraId="19B8F30A" w14:textId="140A738E" w:rsidR="001C13C0" w:rsidRPr="001C13C0" w:rsidRDefault="001C13C0" w:rsidP="005132C8">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t> </w:t>
      </w:r>
      <w:r w:rsidRPr="001C13C0">
        <w:rPr>
          <w:rFonts w:ascii="Times New Roman" w:eastAsia="Times New Roman" w:hAnsi="Times New Roman" w:cs="Times New Roman"/>
          <w:color w:val="161616"/>
          <w:sz w:val="24"/>
          <w:szCs w:val="24"/>
          <w:lang w:eastAsia="ru-RU"/>
        </w:rPr>
        <w:t xml:space="preserve">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извещает о проведении аукциона на право размещения нестационарных торговых объектов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r w:rsidR="00610417">
        <w:rPr>
          <w:rFonts w:ascii="Times New Roman" w:eastAsia="Times New Roman" w:hAnsi="Times New Roman" w:cs="Times New Roman"/>
          <w:color w:val="161616"/>
          <w:sz w:val="24"/>
          <w:szCs w:val="24"/>
          <w:lang w:eastAsia="ru-RU"/>
        </w:rPr>
        <w:t xml:space="preserve">             03</w:t>
      </w:r>
      <w:r w:rsidR="00665F6C">
        <w:rPr>
          <w:rFonts w:ascii="Times New Roman" w:eastAsia="Times New Roman" w:hAnsi="Times New Roman" w:cs="Times New Roman"/>
          <w:color w:val="161616"/>
          <w:sz w:val="24"/>
          <w:szCs w:val="24"/>
          <w:lang w:eastAsia="ru-RU"/>
        </w:rPr>
        <w:t xml:space="preserve"> </w:t>
      </w:r>
      <w:r w:rsidR="00610417">
        <w:rPr>
          <w:rFonts w:ascii="Times New Roman" w:eastAsia="Times New Roman" w:hAnsi="Times New Roman" w:cs="Times New Roman"/>
          <w:color w:val="161616"/>
          <w:sz w:val="24"/>
          <w:szCs w:val="24"/>
          <w:lang w:eastAsia="ru-RU"/>
        </w:rPr>
        <w:t>мая</w:t>
      </w:r>
      <w:r w:rsidR="00665F6C">
        <w:rPr>
          <w:rFonts w:ascii="Times New Roman" w:eastAsia="Times New Roman" w:hAnsi="Times New Roman" w:cs="Times New Roman"/>
          <w:color w:val="161616"/>
          <w:sz w:val="24"/>
          <w:szCs w:val="24"/>
          <w:lang w:eastAsia="ru-RU"/>
        </w:rPr>
        <w:t xml:space="preserve"> </w:t>
      </w:r>
      <w:r w:rsidR="00610417">
        <w:rPr>
          <w:rFonts w:ascii="Times New Roman" w:eastAsia="Times New Roman" w:hAnsi="Times New Roman" w:cs="Times New Roman"/>
          <w:color w:val="161616"/>
          <w:sz w:val="24"/>
          <w:szCs w:val="24"/>
          <w:lang w:eastAsia="ru-RU"/>
        </w:rPr>
        <w:t>2024</w:t>
      </w:r>
      <w:r w:rsidR="00F53BF2" w:rsidRPr="00F53BF2">
        <w:rPr>
          <w:rFonts w:ascii="Times New Roman" w:eastAsia="Times New Roman" w:hAnsi="Times New Roman" w:cs="Times New Roman"/>
          <w:color w:val="161616"/>
          <w:sz w:val="24"/>
          <w:szCs w:val="24"/>
          <w:lang w:eastAsia="ru-RU"/>
        </w:rPr>
        <w:t xml:space="preserve"> в 11 час.00 мин.</w:t>
      </w:r>
      <w:r w:rsidRPr="001C13C0">
        <w:rPr>
          <w:rFonts w:ascii="Times New Roman" w:eastAsia="Times New Roman" w:hAnsi="Times New Roman" w:cs="Times New Roman"/>
          <w:color w:val="161616"/>
          <w:sz w:val="24"/>
          <w:szCs w:val="24"/>
          <w:lang w:eastAsia="ru-RU"/>
        </w:rPr>
        <w:t xml:space="preserve"> (по московскому времени) состоится открытый аукцион на право заключения договора на размещение нестационарных торговых объектов в форме открытого аукциона с подачей предложений в закрытой форме (в запечатанном конверте) по лотам (описание лотов согласно таблице «Предмет аукциона».</w:t>
      </w:r>
    </w:p>
    <w:p w14:paraId="3B7FA974" w14:textId="77777777" w:rsidR="00F53BF2" w:rsidRDefault="001C13C0" w:rsidP="005132C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Организатор аукциона – 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площадь Ленина, </w:t>
      </w:r>
      <w:r w:rsidR="00F53BF2">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каб.</w:t>
      </w:r>
      <w:r w:rsidR="00F53BF2">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тел. 8(47363)-22-0-75) (далее – Организатор).</w:t>
      </w:r>
    </w:p>
    <w:p w14:paraId="675075D6" w14:textId="7CA9349D" w:rsidR="001C13C0" w:rsidRPr="00F53BF2" w:rsidRDefault="001C13C0" w:rsidP="005132C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Организатор приглашает всех лиц, заинтересованных в получении права на размещение нестационарных торговых объектов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Воронежской области, подавать заявки на участие в аукционе, информация о котором указана ниже, в соответствии с предметом аукциона (лотами) и в соответствии с процедурами и условиями, приведенными в настоящем Извещении.</w:t>
      </w:r>
    </w:p>
    <w:p w14:paraId="14C57D3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Раздел 1. Общие положения</w:t>
      </w:r>
    </w:p>
    <w:p w14:paraId="77618516" w14:textId="2FEE79E7" w:rsidR="001C13C0" w:rsidRPr="00AF4464" w:rsidRDefault="001C13C0" w:rsidP="00AF4464">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1.1. Общие положения Извещения о проведении аукциона определяются</w:t>
      </w:r>
      <w:r w:rsidR="00AF4464">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информационной картой аукциона: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6"/>
        <w:gridCol w:w="3312"/>
        <w:gridCol w:w="5621"/>
      </w:tblGrid>
      <w:tr w:rsidR="001C13C0" w:rsidRPr="001C13C0" w14:paraId="6D1C35EF"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3BA29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94F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F8B3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Содержание информации</w:t>
            </w:r>
          </w:p>
        </w:tc>
      </w:tr>
      <w:tr w:rsidR="001C13C0" w:rsidRPr="001C13C0" w14:paraId="1C836FC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E0F2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92D3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торгов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38077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Аукцион является открытым по составу участников и закрытым по форме представления предложения о цене предмета аукциона</w:t>
            </w:r>
          </w:p>
        </w:tc>
      </w:tr>
      <w:tr w:rsidR="001C13C0" w:rsidRPr="001C13C0" w14:paraId="3F94E8B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4997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1029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Предмет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E0F7C" w14:textId="41BC4266"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Право на заключение Договора на размещение нестационарного торгового объекта на</w:t>
            </w:r>
            <w:r w:rsidR="0086491F">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w:t>
            </w:r>
          </w:p>
        </w:tc>
      </w:tr>
      <w:tr w:rsidR="001C13C0" w:rsidRPr="001C13C0" w14:paraId="40CF9C9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0275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3232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адрес, контактная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B8C04A" w14:textId="77777777" w:rsidR="00F53BF2" w:rsidRDefault="001C13C0" w:rsidP="001C13C0">
            <w:pPr>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 Организатор аукциона: 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Юридический адрес</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397600,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 Ленина, д.6</w:t>
            </w:r>
          </w:p>
          <w:p w14:paraId="62C87F7C" w14:textId="2A6339CB" w:rsidR="001C13C0" w:rsidRPr="000D4E58" w:rsidRDefault="00F53BF2" w:rsidP="001C13C0">
            <w:pPr>
              <w:spacing w:after="0" w:line="240" w:lineRule="auto"/>
              <w:jc w:val="both"/>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 - П</w:t>
            </w:r>
            <w:r w:rsidRPr="00F53BF2">
              <w:rPr>
                <w:rFonts w:ascii="Times New Roman" w:eastAsia="Times New Roman" w:hAnsi="Times New Roman" w:cs="Times New Roman"/>
                <w:color w:val="161616"/>
                <w:sz w:val="24"/>
                <w:szCs w:val="24"/>
                <w:lang w:eastAsia="ru-RU"/>
              </w:rPr>
              <w:t xml:space="preserve">очтовый адрес: </w:t>
            </w:r>
            <w:r w:rsidR="001C13C0" w:rsidRPr="001C13C0">
              <w:rPr>
                <w:rFonts w:ascii="Times New Roman" w:eastAsia="Times New Roman" w:hAnsi="Times New Roman" w:cs="Times New Roman"/>
                <w:color w:val="161616"/>
                <w:sz w:val="24"/>
                <w:szCs w:val="24"/>
                <w:lang w:eastAsia="ru-RU"/>
              </w:rPr>
              <w:t xml:space="preserve"> </w:t>
            </w:r>
            <w:r w:rsidRPr="00F53BF2">
              <w:rPr>
                <w:rFonts w:ascii="Times New Roman" w:eastAsia="Times New Roman" w:hAnsi="Times New Roman" w:cs="Times New Roman"/>
                <w:color w:val="161616"/>
                <w:sz w:val="24"/>
                <w:szCs w:val="24"/>
                <w:lang w:eastAsia="ru-RU"/>
              </w:rPr>
              <w:t xml:space="preserve">397600, Воронежская область, </w:t>
            </w:r>
            <w:proofErr w:type="spellStart"/>
            <w:r w:rsidRPr="00F53BF2">
              <w:rPr>
                <w:rFonts w:ascii="Times New Roman" w:eastAsia="Times New Roman" w:hAnsi="Times New Roman" w:cs="Times New Roman"/>
                <w:color w:val="161616"/>
                <w:sz w:val="24"/>
                <w:szCs w:val="24"/>
                <w:lang w:eastAsia="ru-RU"/>
              </w:rPr>
              <w:t>Калачеевский</w:t>
            </w:r>
            <w:proofErr w:type="spellEnd"/>
            <w:r w:rsidRPr="00F53BF2">
              <w:rPr>
                <w:rFonts w:ascii="Times New Roman" w:eastAsia="Times New Roman" w:hAnsi="Times New Roman" w:cs="Times New Roman"/>
                <w:color w:val="161616"/>
                <w:sz w:val="24"/>
                <w:szCs w:val="24"/>
                <w:lang w:eastAsia="ru-RU"/>
              </w:rPr>
              <w:t xml:space="preserve"> район, город Калач, пл. Ленина, д.</w:t>
            </w:r>
            <w:r>
              <w:rPr>
                <w:rFonts w:ascii="Times New Roman" w:eastAsia="Times New Roman" w:hAnsi="Times New Roman" w:cs="Times New Roman"/>
                <w:color w:val="161616"/>
                <w:sz w:val="24"/>
                <w:szCs w:val="24"/>
                <w:lang w:eastAsia="ru-RU"/>
              </w:rPr>
              <w:t xml:space="preserve">5 </w:t>
            </w:r>
            <w:r w:rsidR="001C13C0" w:rsidRPr="001C13C0">
              <w:rPr>
                <w:rFonts w:ascii="Times New Roman" w:eastAsia="Times New Roman" w:hAnsi="Times New Roman" w:cs="Times New Roman"/>
                <w:color w:val="161616"/>
                <w:sz w:val="24"/>
                <w:szCs w:val="24"/>
                <w:lang w:eastAsia="ru-RU"/>
              </w:rPr>
              <w:t>8(47363)-22-0-75) (далее – Организатор)</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Адрес электронной почты: </w:t>
            </w:r>
            <w:hyperlink r:id="rId4" w:history="1">
              <w:r w:rsidR="001C13C0" w:rsidRPr="001C13C0">
                <w:rPr>
                  <w:rFonts w:ascii="Times New Roman" w:eastAsia="Times New Roman" w:hAnsi="Times New Roman" w:cs="Times New Roman"/>
                  <w:color w:val="008C36"/>
                  <w:sz w:val="24"/>
                  <w:szCs w:val="24"/>
                  <w:u w:val="single"/>
                  <w:lang w:eastAsia="ru-RU"/>
                </w:rPr>
                <w:t>kalachg.kalach@govvrn.ru</w:t>
              </w:r>
            </w:hyperlink>
            <w:r w:rsidR="001C13C0" w:rsidRPr="001C13C0">
              <w:rPr>
                <w:rFonts w:ascii="Arial" w:eastAsia="Times New Roman" w:hAnsi="Arial" w:cs="Arial"/>
                <w:color w:val="161616"/>
                <w:sz w:val="18"/>
                <w:szCs w:val="18"/>
                <w:lang w:eastAsia="ru-RU"/>
              </w:rPr>
              <w:br/>
            </w:r>
            <w:r w:rsidR="003D2B06">
              <w:rPr>
                <w:rFonts w:ascii="Times New Roman" w:eastAsia="Times New Roman" w:hAnsi="Times New Roman" w:cs="Times New Roman"/>
                <w:color w:val="161616"/>
                <w:sz w:val="24"/>
                <w:szCs w:val="24"/>
                <w:lang w:eastAsia="ru-RU"/>
              </w:rPr>
              <w:t>-</w:t>
            </w:r>
            <w:r w:rsidR="001C13C0" w:rsidRPr="001C13C0">
              <w:rPr>
                <w:rFonts w:ascii="Times New Roman" w:eastAsia="Times New Roman" w:hAnsi="Times New Roman" w:cs="Times New Roman"/>
                <w:color w:val="161616"/>
                <w:sz w:val="24"/>
                <w:szCs w:val="24"/>
                <w:lang w:eastAsia="ru-RU"/>
              </w:rPr>
              <w:t>Официальный сайт:</w:t>
            </w:r>
            <w:r w:rsidR="000D4E58">
              <w:rPr>
                <w:rFonts w:ascii="Times New Roman" w:eastAsia="Times New Roman" w:hAnsi="Times New Roman" w:cs="Times New Roman"/>
                <w:color w:val="161616"/>
                <w:sz w:val="24"/>
                <w:szCs w:val="24"/>
                <w:lang w:eastAsia="ru-RU"/>
              </w:rPr>
              <w:t xml:space="preserve"> </w:t>
            </w:r>
            <w:hyperlink r:id="rId5" w:history="1">
              <w:r w:rsidR="000D4E58" w:rsidRPr="006E00C1">
                <w:rPr>
                  <w:rStyle w:val="a3"/>
                  <w:rFonts w:ascii="Times New Roman" w:eastAsia="Times New Roman" w:hAnsi="Times New Roman" w:cs="Times New Roman"/>
                  <w:sz w:val="24"/>
                  <w:szCs w:val="24"/>
                  <w:lang w:eastAsia="ru-RU"/>
                </w:rPr>
                <w:t>https://kalach-r20.gosweb.gosuslugi.ru/</w:t>
              </w:r>
            </w:hyperlink>
            <w:r w:rsidR="000D4E58">
              <w:rPr>
                <w:rFonts w:ascii="Times New Roman" w:eastAsia="Times New Roman" w:hAnsi="Times New Roman" w:cs="Times New Roman"/>
                <w:color w:val="161616"/>
                <w:sz w:val="24"/>
                <w:szCs w:val="24"/>
                <w:lang w:eastAsia="ru-RU"/>
              </w:rPr>
              <w:t xml:space="preserve"> </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lastRenderedPageBreak/>
              <w:t xml:space="preserve">- Контактное лицо: </w:t>
            </w:r>
            <w:r>
              <w:rPr>
                <w:rFonts w:ascii="Times New Roman" w:eastAsia="Times New Roman" w:hAnsi="Times New Roman" w:cs="Times New Roman"/>
                <w:color w:val="161616"/>
                <w:sz w:val="24"/>
                <w:szCs w:val="24"/>
                <w:lang w:eastAsia="ru-RU"/>
              </w:rPr>
              <w:t>Каширина Мария Юрьевна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Контактный телефон: 8(47363)-22-0-75)</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w:t>
            </w:r>
          </w:p>
        </w:tc>
      </w:tr>
      <w:tr w:rsidR="001C13C0" w:rsidRPr="001C13C0" w14:paraId="37350BC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790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34D57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Дата и время начала подачи заявок, окончания приема заявок на участие в аукционе, время приема заявок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EE3A07" w14:textId="7F35DA85" w:rsidR="001C13C0" w:rsidRPr="001C13C0" w:rsidRDefault="001C13C0" w:rsidP="00610417">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Дата начала подачи заявок: </w:t>
            </w:r>
            <w:r w:rsidR="00F53BF2">
              <w:rPr>
                <w:rFonts w:ascii="Times New Roman" w:eastAsia="Times New Roman" w:hAnsi="Times New Roman" w:cs="Times New Roman"/>
                <w:color w:val="161616"/>
                <w:sz w:val="24"/>
                <w:szCs w:val="24"/>
                <w:lang w:eastAsia="ru-RU"/>
              </w:rPr>
              <w:t>«</w:t>
            </w:r>
            <w:r w:rsidR="00610417">
              <w:rPr>
                <w:rFonts w:ascii="Times New Roman" w:eastAsia="Times New Roman" w:hAnsi="Times New Roman" w:cs="Times New Roman"/>
                <w:color w:val="161616"/>
                <w:sz w:val="24"/>
                <w:szCs w:val="24"/>
                <w:lang w:eastAsia="ru-RU"/>
              </w:rPr>
              <w:t>04</w:t>
            </w:r>
            <w:r w:rsidRPr="001C13C0">
              <w:rPr>
                <w:rFonts w:ascii="Times New Roman" w:eastAsia="Times New Roman" w:hAnsi="Times New Roman" w:cs="Times New Roman"/>
                <w:color w:val="161616"/>
                <w:sz w:val="24"/>
                <w:szCs w:val="24"/>
                <w:lang w:eastAsia="ru-RU"/>
              </w:rPr>
              <w:t xml:space="preserve">» </w:t>
            </w:r>
            <w:r w:rsidR="00610417">
              <w:rPr>
                <w:rFonts w:ascii="Times New Roman" w:eastAsia="Times New Roman" w:hAnsi="Times New Roman" w:cs="Times New Roman"/>
                <w:color w:val="161616"/>
                <w:sz w:val="24"/>
                <w:szCs w:val="24"/>
                <w:lang w:eastAsia="ru-RU"/>
              </w:rPr>
              <w:t>апреля</w:t>
            </w:r>
            <w:r w:rsidRPr="001C13C0">
              <w:rPr>
                <w:rFonts w:ascii="Times New Roman" w:eastAsia="Times New Roman" w:hAnsi="Times New Roman" w:cs="Times New Roman"/>
                <w:color w:val="161616"/>
                <w:sz w:val="24"/>
                <w:szCs w:val="24"/>
                <w:lang w:eastAsia="ru-RU"/>
              </w:rPr>
              <w:t xml:space="preserve"> 202</w:t>
            </w:r>
            <w:r w:rsidR="00610417">
              <w:rPr>
                <w:rFonts w:ascii="Times New Roman" w:eastAsia="Times New Roman" w:hAnsi="Times New Roman" w:cs="Times New Roman"/>
                <w:color w:val="161616"/>
                <w:sz w:val="24"/>
                <w:szCs w:val="24"/>
                <w:lang w:eastAsia="ru-RU"/>
              </w:rPr>
              <w:t>4 г. с 09</w:t>
            </w:r>
            <w:r w:rsidRPr="001C13C0">
              <w:rPr>
                <w:rFonts w:ascii="Times New Roman" w:eastAsia="Times New Roman" w:hAnsi="Times New Roman" w:cs="Times New Roman"/>
                <w:color w:val="161616"/>
                <w:sz w:val="24"/>
                <w:szCs w:val="24"/>
                <w:lang w:eastAsia="ru-RU"/>
              </w:rPr>
              <w:t>.00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Дата окончания подачи заявок: «</w:t>
            </w:r>
            <w:r w:rsidR="00610417">
              <w:rPr>
                <w:rFonts w:ascii="Times New Roman" w:eastAsia="Times New Roman" w:hAnsi="Times New Roman" w:cs="Times New Roman"/>
                <w:color w:val="161616"/>
                <w:sz w:val="24"/>
                <w:szCs w:val="24"/>
                <w:lang w:eastAsia="ru-RU"/>
              </w:rPr>
              <w:t>02</w:t>
            </w:r>
            <w:r w:rsidRPr="001C13C0">
              <w:rPr>
                <w:rFonts w:ascii="Times New Roman" w:eastAsia="Times New Roman" w:hAnsi="Times New Roman" w:cs="Times New Roman"/>
                <w:color w:val="161616"/>
                <w:sz w:val="24"/>
                <w:szCs w:val="24"/>
                <w:lang w:eastAsia="ru-RU"/>
              </w:rPr>
              <w:t xml:space="preserve">» </w:t>
            </w:r>
            <w:r w:rsidR="00610417">
              <w:rPr>
                <w:rFonts w:ascii="Times New Roman" w:eastAsia="Times New Roman" w:hAnsi="Times New Roman" w:cs="Times New Roman"/>
                <w:color w:val="161616"/>
                <w:sz w:val="24"/>
                <w:szCs w:val="24"/>
                <w:lang w:eastAsia="ru-RU"/>
              </w:rPr>
              <w:t>мая</w:t>
            </w:r>
            <w:r w:rsidRPr="001C13C0">
              <w:rPr>
                <w:rFonts w:ascii="Times New Roman" w:eastAsia="Times New Roman" w:hAnsi="Times New Roman" w:cs="Times New Roman"/>
                <w:color w:val="161616"/>
                <w:sz w:val="24"/>
                <w:szCs w:val="24"/>
                <w:lang w:eastAsia="ru-RU"/>
              </w:rPr>
              <w:t xml:space="preserve"> 202</w:t>
            </w:r>
            <w:r w:rsidR="00610417">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г. до 1</w:t>
            </w:r>
            <w:r w:rsidR="00ED0CAD">
              <w:rPr>
                <w:rFonts w:ascii="Times New Roman" w:eastAsia="Times New Roman" w:hAnsi="Times New Roman" w:cs="Times New Roman"/>
                <w:color w:val="161616"/>
                <w:sz w:val="24"/>
                <w:szCs w:val="24"/>
                <w:lang w:eastAsia="ru-RU"/>
              </w:rPr>
              <w:t>7</w:t>
            </w:r>
            <w:r w:rsidRPr="001C13C0">
              <w:rPr>
                <w:rFonts w:ascii="Times New Roman" w:eastAsia="Times New Roman" w:hAnsi="Times New Roman" w:cs="Times New Roman"/>
                <w:color w:val="161616"/>
                <w:sz w:val="24"/>
                <w:szCs w:val="24"/>
                <w:lang w:eastAsia="ru-RU"/>
              </w:rPr>
              <w:t>.00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Время приема</w:t>
            </w:r>
            <w:r w:rsidR="00610417">
              <w:rPr>
                <w:rFonts w:ascii="Times New Roman" w:eastAsia="Times New Roman" w:hAnsi="Times New Roman" w:cs="Times New Roman"/>
                <w:color w:val="161616"/>
                <w:sz w:val="24"/>
                <w:szCs w:val="24"/>
                <w:lang w:eastAsia="ru-RU"/>
              </w:rPr>
              <w:t>: с понедельника по четверг с 09</w:t>
            </w:r>
            <w:r w:rsidRPr="001C13C0">
              <w:rPr>
                <w:rFonts w:ascii="Times New Roman" w:eastAsia="Times New Roman" w:hAnsi="Times New Roman" w:cs="Times New Roman"/>
                <w:color w:val="161616"/>
                <w:sz w:val="24"/>
                <w:szCs w:val="24"/>
                <w:lang w:eastAsia="ru-RU"/>
              </w:rPr>
              <w:t xml:space="preserve">.00 до 17.00, в пятницу с </w:t>
            </w:r>
            <w:r w:rsidR="00610417">
              <w:rPr>
                <w:rFonts w:ascii="Times New Roman" w:eastAsia="Times New Roman" w:hAnsi="Times New Roman" w:cs="Times New Roman"/>
                <w:color w:val="161616"/>
                <w:sz w:val="24"/>
                <w:szCs w:val="24"/>
                <w:lang w:eastAsia="ru-RU"/>
              </w:rPr>
              <w:t>09</w:t>
            </w:r>
            <w:r w:rsidRPr="001C13C0">
              <w:rPr>
                <w:rFonts w:ascii="Times New Roman" w:eastAsia="Times New Roman" w:hAnsi="Times New Roman" w:cs="Times New Roman"/>
                <w:color w:val="161616"/>
                <w:sz w:val="24"/>
                <w:szCs w:val="24"/>
                <w:lang w:eastAsia="ru-RU"/>
              </w:rPr>
              <w:t>.00 до 1</w:t>
            </w:r>
            <w:r w:rsidR="00ED0CAD">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.00, перерыв на обед с 12.00 до 1</w:t>
            </w:r>
            <w:r w:rsidR="00ED0CAD">
              <w:rPr>
                <w:rFonts w:ascii="Times New Roman" w:eastAsia="Times New Roman" w:hAnsi="Times New Roman" w:cs="Times New Roman"/>
                <w:color w:val="161616"/>
                <w:sz w:val="24"/>
                <w:szCs w:val="24"/>
                <w:lang w:eastAsia="ru-RU"/>
              </w:rPr>
              <w:t>3</w:t>
            </w:r>
            <w:r w:rsidRPr="001C13C0">
              <w:rPr>
                <w:rFonts w:ascii="Times New Roman" w:eastAsia="Times New Roman" w:hAnsi="Times New Roman" w:cs="Times New Roman"/>
                <w:color w:val="161616"/>
                <w:sz w:val="24"/>
                <w:szCs w:val="24"/>
                <w:lang w:eastAsia="ru-RU"/>
              </w:rPr>
              <w:t>.</w:t>
            </w:r>
            <w:r w:rsidR="00ED0CAD">
              <w:rPr>
                <w:rFonts w:ascii="Times New Roman" w:eastAsia="Times New Roman" w:hAnsi="Times New Roman" w:cs="Times New Roman"/>
                <w:color w:val="161616"/>
                <w:sz w:val="24"/>
                <w:szCs w:val="24"/>
                <w:lang w:eastAsia="ru-RU"/>
              </w:rPr>
              <w:t>00</w:t>
            </w:r>
            <w:r w:rsidRPr="001C13C0">
              <w:rPr>
                <w:rFonts w:ascii="Times New Roman" w:eastAsia="Times New Roman" w:hAnsi="Times New Roman" w:cs="Times New Roman"/>
                <w:color w:val="161616"/>
                <w:sz w:val="24"/>
                <w:szCs w:val="24"/>
                <w:lang w:eastAsia="ru-RU"/>
              </w:rPr>
              <w:t xml:space="preserve"> по московскому времени</w:t>
            </w:r>
          </w:p>
        </w:tc>
      </w:tr>
      <w:tr w:rsidR="001C13C0" w:rsidRPr="001C13C0" w14:paraId="2B1509AF"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1217E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2CCD3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(адрес) подачи заявок на участие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A9DD0" w14:textId="68FD2188"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площадь Ленина, </w:t>
            </w:r>
            <w:r w:rsidR="002C5AA5">
              <w:rPr>
                <w:rFonts w:ascii="Times New Roman" w:eastAsia="Times New Roman" w:hAnsi="Times New Roman" w:cs="Times New Roman"/>
                <w:color w:val="161616"/>
                <w:sz w:val="24"/>
                <w:szCs w:val="24"/>
                <w:lang w:eastAsia="ru-RU"/>
              </w:rPr>
              <w:t>5</w:t>
            </w:r>
            <w:r w:rsidR="00610417">
              <w:rPr>
                <w:rFonts w:ascii="Times New Roman" w:eastAsia="Times New Roman" w:hAnsi="Times New Roman" w:cs="Times New Roman"/>
                <w:color w:val="161616"/>
                <w:sz w:val="24"/>
                <w:szCs w:val="24"/>
                <w:lang w:eastAsia="ru-RU"/>
              </w:rPr>
              <w:t xml:space="preserve">, </w:t>
            </w:r>
            <w:proofErr w:type="spellStart"/>
            <w:r w:rsidR="00610417">
              <w:rPr>
                <w:rFonts w:ascii="Times New Roman" w:eastAsia="Times New Roman" w:hAnsi="Times New Roman" w:cs="Times New Roman"/>
                <w:color w:val="161616"/>
                <w:sz w:val="24"/>
                <w:szCs w:val="24"/>
                <w:lang w:eastAsia="ru-RU"/>
              </w:rPr>
              <w:t>каб</w:t>
            </w:r>
            <w:proofErr w:type="spellEnd"/>
            <w:r w:rsidR="00610417">
              <w:rPr>
                <w:rFonts w:ascii="Times New Roman" w:eastAsia="Times New Roman" w:hAnsi="Times New Roman" w:cs="Times New Roman"/>
                <w:color w:val="161616"/>
                <w:sz w:val="24"/>
                <w:szCs w:val="24"/>
                <w:lang w:eastAsia="ru-RU"/>
              </w:rPr>
              <w:t>. №</w:t>
            </w:r>
            <w:r w:rsidRPr="001C13C0">
              <w:rPr>
                <w:rFonts w:ascii="Times New Roman" w:eastAsia="Times New Roman" w:hAnsi="Times New Roman" w:cs="Times New Roman"/>
                <w:color w:val="161616"/>
                <w:sz w:val="24"/>
                <w:szCs w:val="24"/>
                <w:lang w:eastAsia="ru-RU"/>
              </w:rPr>
              <w:t xml:space="preserve"> </w:t>
            </w:r>
            <w:r w:rsidR="002C5AA5">
              <w:rPr>
                <w:rFonts w:ascii="Times New Roman" w:eastAsia="Times New Roman" w:hAnsi="Times New Roman" w:cs="Times New Roman"/>
                <w:color w:val="161616"/>
                <w:sz w:val="24"/>
                <w:szCs w:val="24"/>
                <w:lang w:eastAsia="ru-RU"/>
              </w:rPr>
              <w:t>4</w:t>
            </w:r>
          </w:p>
        </w:tc>
      </w:tr>
      <w:tr w:rsidR="001C13C0" w:rsidRPr="001C13C0" w14:paraId="4C1B818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213F3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83D7A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подачи заявки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43ED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Информация указана в разделе 3 настоящего Извещения</w:t>
            </w:r>
          </w:p>
        </w:tc>
      </w:tr>
      <w:tr w:rsidR="001C13C0" w:rsidRPr="001C13C0" w14:paraId="46622DF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5774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CD69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оформления участия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096B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Информация указана в разделе 3 настоящего Извещения</w:t>
            </w:r>
          </w:p>
        </w:tc>
      </w:tr>
      <w:tr w:rsidR="001C13C0" w:rsidRPr="001C13C0" w14:paraId="403B1E12"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89330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710B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размещения нестационарного торгового объекта (адресный ориентир), тип, размер, площадь, специализация нестационарного торгового объекта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85A40" w14:textId="6367C21B" w:rsidR="001C13C0" w:rsidRPr="001C13C0" w:rsidRDefault="001C13C0" w:rsidP="00610417">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Место размещения нестационарного торгового объекта (адресный ориентир), тип, размер, площадь, специализация нестационарного торгового объекта указаны в разделе 2 настоящего Извещения согласно схеме размещения нестационарных торговых объектов, утвержденной постановлением </w:t>
            </w:r>
            <w:r w:rsidRPr="00395A09">
              <w:rPr>
                <w:rFonts w:ascii="Times New Roman" w:eastAsia="Times New Roman" w:hAnsi="Times New Roman" w:cs="Times New Roman"/>
                <w:color w:val="161616"/>
                <w:sz w:val="24"/>
                <w:szCs w:val="24"/>
                <w:lang w:eastAsia="ru-RU"/>
              </w:rPr>
              <w:t xml:space="preserve">администрации городского поселения </w:t>
            </w:r>
            <w:r w:rsidR="002C5AA5" w:rsidRPr="00395A09">
              <w:rPr>
                <w:rFonts w:ascii="Times New Roman" w:eastAsia="Times New Roman" w:hAnsi="Times New Roman" w:cs="Times New Roman"/>
                <w:color w:val="161616"/>
                <w:sz w:val="24"/>
                <w:szCs w:val="24"/>
                <w:lang w:eastAsia="ru-RU"/>
              </w:rPr>
              <w:t xml:space="preserve">- </w:t>
            </w:r>
            <w:r w:rsidRPr="00395A09">
              <w:rPr>
                <w:rFonts w:ascii="Times New Roman" w:eastAsia="Times New Roman" w:hAnsi="Times New Roman" w:cs="Times New Roman"/>
                <w:color w:val="161616"/>
                <w:sz w:val="24"/>
                <w:szCs w:val="24"/>
                <w:lang w:eastAsia="ru-RU"/>
              </w:rPr>
              <w:t xml:space="preserve">город Калач от </w:t>
            </w:r>
            <w:r w:rsidR="00610417">
              <w:rPr>
                <w:rFonts w:ascii="Times New Roman" w:eastAsia="Times New Roman" w:hAnsi="Times New Roman" w:cs="Times New Roman"/>
                <w:color w:val="161616"/>
                <w:sz w:val="24"/>
                <w:szCs w:val="24"/>
                <w:lang w:eastAsia="ru-RU"/>
              </w:rPr>
              <w:t>18.03.2024</w:t>
            </w:r>
            <w:r w:rsidRPr="00395A09">
              <w:rPr>
                <w:rFonts w:ascii="Times New Roman" w:eastAsia="Times New Roman" w:hAnsi="Times New Roman" w:cs="Times New Roman"/>
                <w:color w:val="161616"/>
                <w:sz w:val="24"/>
                <w:szCs w:val="24"/>
                <w:lang w:eastAsia="ru-RU"/>
              </w:rPr>
              <w:t xml:space="preserve"> № </w:t>
            </w:r>
            <w:r w:rsidR="00610417">
              <w:rPr>
                <w:rFonts w:ascii="Times New Roman" w:eastAsia="Times New Roman" w:hAnsi="Times New Roman" w:cs="Times New Roman"/>
                <w:color w:val="161616"/>
                <w:sz w:val="24"/>
                <w:szCs w:val="24"/>
                <w:lang w:eastAsia="ru-RU"/>
              </w:rPr>
              <w:t>72</w:t>
            </w:r>
            <w:r w:rsidRPr="00395A09">
              <w:rPr>
                <w:rFonts w:ascii="Times New Roman" w:eastAsia="Times New Roman" w:hAnsi="Times New Roman" w:cs="Times New Roman"/>
                <w:color w:val="161616"/>
                <w:sz w:val="24"/>
                <w:szCs w:val="24"/>
                <w:lang w:eastAsia="ru-RU"/>
              </w:rPr>
              <w:t>.</w:t>
            </w:r>
          </w:p>
        </w:tc>
      </w:tr>
      <w:tr w:rsidR="001C13C0" w:rsidRPr="001C13C0" w14:paraId="3601D7C1"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FD63B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E65E4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в течение которого Организатор аукциона вправе отказаться от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AE57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вправе принять решение об отказе от проведения аукциона в любое время, но не позднее, чем за три дня до наступления даты его проведения.</w:t>
            </w:r>
          </w:p>
        </w:tc>
      </w:tr>
      <w:tr w:rsidR="001C13C0" w:rsidRPr="001C13C0" w14:paraId="548BD92D"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ED29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0DB2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в течение которого Организатор аукциона вправе внести изменения в Извещение об открытом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3E5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r w:rsidR="001C13C0" w:rsidRPr="001C13C0" w14:paraId="15A76268"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76EF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09990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Начальная (минимальная) цена Договора (цена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FA4F0" w14:textId="5C674F04"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Начальная (минимальная) цена аукциона по каждому лоту представляет собой годовую плату за договор на право размещения и эксплуатацию нестационарного торгового объекта на территории городского поселения </w:t>
            </w:r>
            <w:r w:rsidR="002C5AA5">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и указана в разделе 2 настоящего Извещения</w:t>
            </w:r>
          </w:p>
        </w:tc>
      </w:tr>
      <w:tr w:rsidR="001C13C0" w:rsidRPr="001C13C0" w14:paraId="0C06288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6F3B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71903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Размер обеспечения заявок (задатка), сроки и порядок его внесения. Реквизиты для перечисления задатка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5B5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Требуется обеспечение заявок на участие в аукционе в виде в соответствии с разделом 2 настоящего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Порядок внесения и возврата задатка, в том числе реквизиты получателя, указаны в разделе 4 настоящего Извещения.</w:t>
            </w:r>
          </w:p>
        </w:tc>
      </w:tr>
      <w:tr w:rsidR="001C13C0" w:rsidRPr="001C13C0" w14:paraId="6D4ACAE6"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C7AC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E508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Указание на то, проводится ли аукцион среди субъектов малого или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3FBAC" w14:textId="2CFA67AC"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Аукцион проводится среди субъектов малого или среднего предпринимательства</w:t>
            </w:r>
          </w:p>
        </w:tc>
      </w:tr>
      <w:tr w:rsidR="001C13C0" w:rsidRPr="001C13C0" w14:paraId="36E6BD95"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6DC7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54349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и сроки рассмотрения заявок на участие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18420" w14:textId="0C2B20DE"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Осуществляется аукционной комиссией по адресу: 397600,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 Ленина, д.</w:t>
            </w:r>
            <w:r w:rsidR="002C5AA5">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каб</w:t>
            </w:r>
            <w:proofErr w:type="spellEnd"/>
            <w:r w:rsidRPr="001C13C0">
              <w:rPr>
                <w:rFonts w:ascii="Times New Roman" w:eastAsia="Times New Roman" w:hAnsi="Times New Roman" w:cs="Times New Roman"/>
                <w:color w:val="161616"/>
                <w:sz w:val="24"/>
                <w:szCs w:val="24"/>
                <w:lang w:eastAsia="ru-RU"/>
              </w:rPr>
              <w:t xml:space="preserve">. </w:t>
            </w:r>
            <w:r w:rsidR="002C5AA5">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 xml:space="preserve"> тел. 8(47363)-22-0-</w:t>
            </w:r>
            <w:r w:rsidRPr="001C13C0">
              <w:rPr>
                <w:rFonts w:ascii="Times New Roman" w:eastAsia="Times New Roman" w:hAnsi="Times New Roman" w:cs="Times New Roman"/>
                <w:color w:val="161616"/>
                <w:sz w:val="24"/>
                <w:szCs w:val="24"/>
                <w:lang w:eastAsia="ru-RU"/>
              </w:rPr>
              <w:lastRenderedPageBreak/>
              <w:t>75)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r w:rsidR="001C13C0" w:rsidRPr="001C13C0" w14:paraId="4AD849E9"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3BD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F257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дата и время регистрации участников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D9E8C" w14:textId="3E3B051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регистрации участников: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397600,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 Ленина, д.</w:t>
            </w:r>
            <w:r w:rsidR="002C5AA5">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каб</w:t>
            </w:r>
            <w:proofErr w:type="spellEnd"/>
            <w:r w:rsidRPr="001C13C0">
              <w:rPr>
                <w:rFonts w:ascii="Times New Roman" w:eastAsia="Times New Roman" w:hAnsi="Times New Roman" w:cs="Times New Roman"/>
                <w:color w:val="161616"/>
                <w:sz w:val="24"/>
                <w:szCs w:val="24"/>
                <w:lang w:eastAsia="ru-RU"/>
              </w:rPr>
              <w:t xml:space="preserve">. </w:t>
            </w:r>
            <w:r w:rsidR="002C5AA5">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тел. 8(47363)-22-0-75)</w:t>
            </w:r>
          </w:p>
        </w:tc>
      </w:tr>
      <w:tr w:rsidR="001C13C0" w:rsidRPr="001C13C0" w14:paraId="73E507D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83C7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3C23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Дата, время начала, место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ED243" w14:textId="29B05803" w:rsidR="001C13C0" w:rsidRPr="001C13C0" w:rsidRDefault="001C13C0" w:rsidP="006E37A3">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Осуществляется аукционной комиссией по адресу: 397600,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 Ленина, д.</w:t>
            </w:r>
            <w:r w:rsidR="00D40C6C">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каб</w:t>
            </w:r>
            <w:proofErr w:type="spellEnd"/>
            <w:r w:rsidRPr="001C13C0">
              <w:rPr>
                <w:rFonts w:ascii="Times New Roman" w:eastAsia="Times New Roman" w:hAnsi="Times New Roman" w:cs="Times New Roman"/>
                <w:color w:val="161616"/>
                <w:sz w:val="24"/>
                <w:szCs w:val="24"/>
                <w:lang w:eastAsia="ru-RU"/>
              </w:rPr>
              <w:t xml:space="preserve">. </w:t>
            </w:r>
            <w:r w:rsidR="00D40C6C">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 xml:space="preserve"> тел. 8(47363)-22-0-75)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Время начала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1</w:t>
            </w:r>
            <w:r w:rsidR="00D40C6C">
              <w:rPr>
                <w:rFonts w:ascii="Times New Roman" w:eastAsia="Times New Roman" w:hAnsi="Times New Roman" w:cs="Times New Roman"/>
                <w:color w:val="161616"/>
                <w:sz w:val="24"/>
                <w:szCs w:val="24"/>
                <w:lang w:eastAsia="ru-RU"/>
              </w:rPr>
              <w:t>1</w:t>
            </w:r>
            <w:r w:rsidRPr="001C13C0">
              <w:rPr>
                <w:rFonts w:ascii="Times New Roman" w:eastAsia="Times New Roman" w:hAnsi="Times New Roman" w:cs="Times New Roman"/>
                <w:color w:val="161616"/>
                <w:sz w:val="24"/>
                <w:szCs w:val="24"/>
                <w:lang w:eastAsia="ru-RU"/>
              </w:rPr>
              <w:t xml:space="preserve"> час.00 мин.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w:t>
            </w:r>
            <w:r w:rsidR="006E37A3">
              <w:rPr>
                <w:rFonts w:ascii="Times New Roman" w:eastAsia="Times New Roman" w:hAnsi="Times New Roman" w:cs="Times New Roman"/>
                <w:color w:val="161616"/>
                <w:sz w:val="24"/>
                <w:szCs w:val="24"/>
                <w:lang w:eastAsia="ru-RU"/>
              </w:rPr>
              <w:t>03</w:t>
            </w:r>
            <w:r w:rsidRPr="001C13C0">
              <w:rPr>
                <w:rFonts w:ascii="Times New Roman" w:eastAsia="Times New Roman" w:hAnsi="Times New Roman" w:cs="Times New Roman"/>
                <w:color w:val="161616"/>
                <w:sz w:val="24"/>
                <w:szCs w:val="24"/>
                <w:lang w:eastAsia="ru-RU"/>
              </w:rPr>
              <w:t xml:space="preserve">» </w:t>
            </w:r>
            <w:r w:rsidR="006E37A3">
              <w:rPr>
                <w:rFonts w:ascii="Times New Roman" w:eastAsia="Times New Roman" w:hAnsi="Times New Roman" w:cs="Times New Roman"/>
                <w:color w:val="161616"/>
                <w:sz w:val="24"/>
                <w:szCs w:val="24"/>
                <w:lang w:eastAsia="ru-RU"/>
              </w:rPr>
              <w:t xml:space="preserve">мая </w:t>
            </w:r>
            <w:r w:rsidRPr="001C13C0">
              <w:rPr>
                <w:rFonts w:ascii="Times New Roman" w:eastAsia="Times New Roman" w:hAnsi="Times New Roman" w:cs="Times New Roman"/>
                <w:color w:val="161616"/>
                <w:sz w:val="24"/>
                <w:szCs w:val="24"/>
                <w:lang w:eastAsia="ru-RU"/>
              </w:rPr>
              <w:t>202</w:t>
            </w:r>
            <w:r w:rsidR="006E37A3">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г.</w:t>
            </w:r>
          </w:p>
        </w:tc>
      </w:tr>
      <w:tr w:rsidR="001C13C0" w:rsidRPr="001C13C0" w14:paraId="3BA19B1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9AE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5BFD1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A6A6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проведения аукциона указан в разделе 5 настоящего Извещения</w:t>
            </w:r>
          </w:p>
        </w:tc>
      </w:tr>
      <w:tr w:rsidR="001C13C0" w:rsidRPr="001C13C0" w14:paraId="0C7F872E"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84DE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14A6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определения победителя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FD65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настоящим Извещением</w:t>
            </w:r>
          </w:p>
        </w:tc>
      </w:tr>
      <w:tr w:rsidR="001C13C0" w:rsidRPr="001C13C0" w14:paraId="438AAC5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197A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D38E0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Документ, выдаваемый победителю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C6A6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Договор на право размещения нестационарных торговых объектов на территории городского поселения город Калач</w:t>
            </w:r>
          </w:p>
        </w:tc>
      </w:tr>
      <w:tr w:rsidR="001C13C0" w:rsidRPr="001C13C0" w14:paraId="24305A3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14A1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308D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заключения Договора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76025" w14:textId="6BC413F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Договор с победителем аукциона заключается не позднее пяти дней со дня размещения в печатном издании «Вестник муниципальных правовых актов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6" w:history="1">
              <w:r w:rsidR="00EF6130" w:rsidRPr="006E00C1">
                <w:rPr>
                  <w:rStyle w:val="a3"/>
                </w:rPr>
                <w:t>https://kalach-r20.gosweb.gosuslugi.ru/</w:t>
              </w:r>
            </w:hyperlink>
            <w:r w:rsidR="00EF6130">
              <w:t xml:space="preserve"> </w:t>
            </w:r>
            <w:r w:rsidRPr="001C13C0">
              <w:rPr>
                <w:rFonts w:ascii="Times New Roman" w:eastAsia="Times New Roman" w:hAnsi="Times New Roman" w:cs="Times New Roman"/>
                <w:color w:val="161616"/>
                <w:sz w:val="24"/>
                <w:szCs w:val="24"/>
                <w:lang w:eastAsia="ru-RU"/>
              </w:rPr>
              <w:t> итогового протокола аукциона.</w:t>
            </w:r>
          </w:p>
        </w:tc>
      </w:tr>
      <w:tr w:rsidR="001C13C0" w:rsidRPr="001C13C0" w14:paraId="5DE78E6D"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0A8B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681E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передачи Договора Организатором победителю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23E94" w14:textId="2B2FC6EA"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Организатор аукциона в течение трех дней со дня размещения в печатном издании «Вестник муниципальных правовых актов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7" w:history="1">
              <w:r w:rsidR="00EF6130" w:rsidRPr="006E00C1">
                <w:rPr>
                  <w:rStyle w:val="a3"/>
                </w:rPr>
                <w:t>https://kalach-r20.gosweb.gosuslugi.ru/</w:t>
              </w:r>
            </w:hyperlink>
            <w:r w:rsidR="00A80A78">
              <w:t xml:space="preserve"> </w:t>
            </w:r>
            <w:r w:rsidRPr="001C13C0">
              <w:rPr>
                <w:rFonts w:ascii="Times New Roman" w:eastAsia="Times New Roman" w:hAnsi="Times New Roman" w:cs="Times New Roman"/>
                <w:color w:val="161616"/>
                <w:sz w:val="24"/>
                <w:szCs w:val="24"/>
                <w:lang w:eastAsia="ru-RU"/>
              </w:rPr>
              <w:t>итогового протокола аукциона, передает победителю аукциона не подписанный Организатором аукциона проект Договора</w:t>
            </w:r>
          </w:p>
        </w:tc>
      </w:tr>
      <w:tr w:rsidR="001C13C0" w:rsidRPr="001C13C0" w14:paraId="4621886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FE39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9B75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подписания и передачи Договора победителем Организатору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C89D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Победитель аукциона обязан подписать Договор и передать его Организатору аукциона не позднее пяти дней со дня размещения на официальном сайте итогового протокола аукциона</w:t>
            </w:r>
          </w:p>
        </w:tc>
      </w:tr>
      <w:tr w:rsidR="001C13C0" w:rsidRPr="001C13C0" w14:paraId="6EA7520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9A15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F77F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сроки и порядок оплаты по Договору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A5E7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сроки и порядок оплаты определены проектом Договора</w:t>
            </w:r>
          </w:p>
        </w:tc>
      </w:tr>
    </w:tbl>
    <w:p w14:paraId="24038D7F"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p>
    <w:p w14:paraId="02C915F0" w14:textId="77777777" w:rsidR="00AC4BF5" w:rsidRDefault="001C13C0" w:rsidP="001C13C0">
      <w:pPr>
        <w:shd w:val="clear" w:color="auto" w:fill="FFFFFF"/>
        <w:spacing w:before="100" w:beforeAutospacing="1" w:after="100" w:afterAutospacing="1" w:line="240" w:lineRule="auto"/>
        <w:jc w:val="center"/>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w:t>
      </w:r>
    </w:p>
    <w:p w14:paraId="375813C9" w14:textId="793F0C55" w:rsidR="001C13C0" w:rsidRPr="00AC2E42"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Раздел 2. Перечень адресных ориентиров, на которых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предоставляется право размещения нестационарных торговых</w:t>
      </w:r>
      <w:r w:rsidRPr="001C13C0">
        <w:rPr>
          <w:rFonts w:ascii="Arial" w:eastAsia="Times New Roman" w:hAnsi="Arial" w:cs="Arial"/>
          <w:color w:val="161616"/>
          <w:sz w:val="18"/>
          <w:szCs w:val="18"/>
          <w:lang w:eastAsia="ru-RU"/>
        </w:rPr>
        <w:br/>
      </w:r>
      <w:r w:rsidRPr="00AC2E42">
        <w:rPr>
          <w:rFonts w:ascii="Times New Roman" w:eastAsia="Times New Roman" w:hAnsi="Times New Roman" w:cs="Times New Roman"/>
          <w:color w:val="161616"/>
          <w:sz w:val="24"/>
          <w:szCs w:val="24"/>
          <w:lang w:eastAsia="ru-RU"/>
        </w:rPr>
        <w:t>объектов (перечень лотов), обеспечение заявки</w:t>
      </w:r>
    </w:p>
    <w:p w14:paraId="2E5896BF" w14:textId="5F3F3AC5" w:rsidR="002E6F42" w:rsidRPr="00AC2E42" w:rsidRDefault="001C13C0" w:rsidP="00A80A78">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sidRPr="00AC2E42">
        <w:rPr>
          <w:rFonts w:ascii="Arial" w:eastAsia="Times New Roman" w:hAnsi="Arial" w:cs="Arial"/>
          <w:color w:val="161616"/>
          <w:sz w:val="18"/>
          <w:szCs w:val="18"/>
          <w:lang w:eastAsia="ru-RU"/>
        </w:rPr>
        <w:br/>
      </w:r>
      <w:r w:rsidRPr="00AC2E42">
        <w:rPr>
          <w:rFonts w:ascii="Times New Roman" w:eastAsia="Times New Roman" w:hAnsi="Times New Roman" w:cs="Times New Roman"/>
          <w:color w:val="161616"/>
          <w:sz w:val="24"/>
          <w:szCs w:val="24"/>
          <w:lang w:eastAsia="ru-RU"/>
        </w:rPr>
        <w:t xml:space="preserve">Городское поселение, </w:t>
      </w:r>
      <w:r w:rsidR="00A80A78" w:rsidRPr="00AC2E42">
        <w:rPr>
          <w:rFonts w:ascii="Times New Roman" w:eastAsia="Times New Roman" w:hAnsi="Times New Roman" w:cs="Times New Roman"/>
          <w:color w:val="161616"/>
          <w:sz w:val="24"/>
          <w:szCs w:val="24"/>
          <w:lang w:eastAsia="ru-RU"/>
        </w:rPr>
        <w:t xml:space="preserve">г. Калач, ул. </w:t>
      </w:r>
      <w:r w:rsidR="006E37A3">
        <w:rPr>
          <w:rFonts w:ascii="Times New Roman" w:eastAsia="Times New Roman" w:hAnsi="Times New Roman" w:cs="Times New Roman"/>
          <w:color w:val="161616"/>
          <w:sz w:val="24"/>
          <w:szCs w:val="24"/>
          <w:lang w:eastAsia="ru-RU"/>
        </w:rPr>
        <w:t>Советская на против дома 207-209</w:t>
      </w:r>
      <w:r w:rsidRPr="00AC2E42">
        <w:rPr>
          <w:rFonts w:ascii="Times New Roman" w:eastAsia="Times New Roman" w:hAnsi="Times New Roman" w:cs="Times New Roman"/>
          <w:color w:val="161616"/>
          <w:sz w:val="24"/>
          <w:szCs w:val="24"/>
          <w:lang w:eastAsia="ru-RU"/>
        </w:rPr>
        <w:t xml:space="preserve">, площадь участка </w:t>
      </w:r>
      <w:r w:rsidR="006E37A3">
        <w:rPr>
          <w:rFonts w:ascii="Times New Roman" w:eastAsia="Times New Roman" w:hAnsi="Times New Roman" w:cs="Times New Roman"/>
          <w:color w:val="161616"/>
          <w:sz w:val="24"/>
          <w:szCs w:val="24"/>
          <w:lang w:eastAsia="ru-RU"/>
        </w:rPr>
        <w:t>40</w:t>
      </w:r>
      <w:r w:rsidRPr="00AC2E42">
        <w:rPr>
          <w:rFonts w:ascii="Times New Roman" w:eastAsia="Times New Roman" w:hAnsi="Times New Roman" w:cs="Times New Roman"/>
          <w:color w:val="161616"/>
          <w:sz w:val="24"/>
          <w:szCs w:val="24"/>
          <w:lang w:eastAsia="ru-RU"/>
        </w:rPr>
        <w:t xml:space="preserve"> кв. м., </w:t>
      </w:r>
      <w:r w:rsidR="006E37A3">
        <w:rPr>
          <w:rFonts w:ascii="Times New Roman" w:eastAsia="Times New Roman" w:hAnsi="Times New Roman" w:cs="Times New Roman"/>
          <w:color w:val="161616"/>
          <w:sz w:val="24"/>
          <w:szCs w:val="24"/>
          <w:lang w:eastAsia="ru-RU"/>
        </w:rPr>
        <w:t>павильон</w:t>
      </w:r>
      <w:r w:rsidRPr="00AC2E42">
        <w:rPr>
          <w:rFonts w:ascii="Times New Roman" w:eastAsia="Times New Roman" w:hAnsi="Times New Roman" w:cs="Times New Roman"/>
          <w:color w:val="161616"/>
          <w:sz w:val="24"/>
          <w:szCs w:val="24"/>
          <w:lang w:eastAsia="ru-RU"/>
        </w:rPr>
        <w:t xml:space="preserve">, группа реализуемых товаров – </w:t>
      </w:r>
      <w:r w:rsidR="00A80A78" w:rsidRPr="00AC2E42">
        <w:rPr>
          <w:rFonts w:ascii="Times New Roman" w:eastAsia="Times New Roman" w:hAnsi="Times New Roman" w:cs="Times New Roman"/>
          <w:color w:val="161616"/>
          <w:sz w:val="24"/>
          <w:szCs w:val="24"/>
          <w:lang w:eastAsia="ru-RU"/>
        </w:rPr>
        <w:t>смешанные</w:t>
      </w:r>
      <w:r w:rsidRPr="00AC2E42">
        <w:rPr>
          <w:rFonts w:ascii="Times New Roman" w:eastAsia="Times New Roman" w:hAnsi="Times New Roman" w:cs="Times New Roman"/>
          <w:color w:val="161616"/>
          <w:sz w:val="24"/>
          <w:szCs w:val="24"/>
          <w:lang w:eastAsia="ru-RU"/>
        </w:rPr>
        <w:t>.</w:t>
      </w:r>
    </w:p>
    <w:p w14:paraId="48FBC6E8" w14:textId="1B634185" w:rsidR="001C13C0" w:rsidRPr="00A80A78" w:rsidRDefault="001C13C0" w:rsidP="00F56B61">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DC76A6">
        <w:rPr>
          <w:rFonts w:ascii="Arial" w:eastAsia="Times New Roman" w:hAnsi="Arial" w:cs="Arial"/>
          <w:color w:val="161616"/>
          <w:sz w:val="18"/>
          <w:szCs w:val="18"/>
          <w:highlight w:val="yellow"/>
          <w:lang w:eastAsia="ru-RU"/>
        </w:rPr>
        <w:br/>
      </w:r>
      <w:r w:rsidRPr="00F56B61">
        <w:rPr>
          <w:rFonts w:ascii="Times New Roman" w:eastAsia="Times New Roman" w:hAnsi="Times New Roman" w:cs="Times New Roman"/>
          <w:color w:val="161616"/>
          <w:sz w:val="24"/>
          <w:szCs w:val="24"/>
          <w:lang w:eastAsia="ru-RU"/>
        </w:rPr>
        <w:t xml:space="preserve">Обеспечение заявок в форме задатка на участие в аукционе составляет 40 % величины права размещения нестационарного объекта, а именно </w:t>
      </w:r>
      <w:r w:rsidR="00C530BE">
        <w:rPr>
          <w:rFonts w:ascii="Times New Roman" w:eastAsia="Times New Roman" w:hAnsi="Times New Roman" w:cs="Times New Roman"/>
          <w:color w:val="161616"/>
          <w:sz w:val="24"/>
          <w:szCs w:val="24"/>
          <w:lang w:eastAsia="ru-RU"/>
        </w:rPr>
        <w:t>26 880</w:t>
      </w:r>
      <w:r w:rsidRPr="00F56B61">
        <w:rPr>
          <w:rFonts w:ascii="Times New Roman" w:eastAsia="Times New Roman" w:hAnsi="Times New Roman" w:cs="Times New Roman"/>
          <w:color w:val="161616"/>
          <w:sz w:val="24"/>
          <w:szCs w:val="24"/>
          <w:lang w:eastAsia="ru-RU"/>
        </w:rPr>
        <w:t>,00 руб. (</w:t>
      </w:r>
      <w:r w:rsidR="00C530BE">
        <w:rPr>
          <w:rFonts w:ascii="Times New Roman" w:eastAsia="Times New Roman" w:hAnsi="Times New Roman" w:cs="Times New Roman"/>
          <w:color w:val="161616"/>
          <w:sz w:val="24"/>
          <w:szCs w:val="24"/>
          <w:lang w:eastAsia="ru-RU"/>
        </w:rPr>
        <w:t>двадцать шесть тысяч восемьсот восемьдесят</w:t>
      </w:r>
      <w:bookmarkStart w:id="0" w:name="_GoBack"/>
      <w:bookmarkEnd w:id="0"/>
      <w:r w:rsidRPr="00F56B61">
        <w:rPr>
          <w:rFonts w:ascii="Times New Roman" w:eastAsia="Times New Roman" w:hAnsi="Times New Roman" w:cs="Times New Roman"/>
          <w:color w:val="161616"/>
          <w:sz w:val="24"/>
          <w:szCs w:val="24"/>
          <w:lang w:eastAsia="ru-RU"/>
        </w:rPr>
        <w:t xml:space="preserve"> руб. 00 коп.)</w:t>
      </w:r>
      <w:r w:rsidR="00F56B61">
        <w:rPr>
          <w:rFonts w:ascii="Times New Roman" w:eastAsia="Times New Roman" w:hAnsi="Times New Roman" w:cs="Times New Roman"/>
          <w:color w:val="161616"/>
          <w:sz w:val="24"/>
          <w:szCs w:val="24"/>
          <w:lang w:eastAsia="ru-RU"/>
        </w:rPr>
        <w:t>.</w:t>
      </w:r>
    </w:p>
    <w:p w14:paraId="7E0A97A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Раздел 3. Требования к содержанию, форме и составу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w:t>
      </w:r>
    </w:p>
    <w:p w14:paraId="74A8145E" w14:textId="77777777" w:rsidR="007E6CF2"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3.1. Заявка на участие в аукционе подается по форме, установленной настоящим Извещением (приложение № 1 к Извещению) и должна содержать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14:paraId="17D459A5"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A5925">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E2449">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E2449">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сети Интернет информационного сообщения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документ, подтверждающий полномочия лица на осуществление действий от имени претендента;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w:t>
      </w:r>
      <w:r w:rsidRPr="001C13C0">
        <w:rPr>
          <w:rFonts w:ascii="Times New Roman" w:eastAsia="Times New Roman" w:hAnsi="Times New Roman" w:cs="Times New Roman"/>
          <w:color w:val="161616"/>
          <w:sz w:val="24"/>
          <w:szCs w:val="24"/>
          <w:lang w:eastAsia="ru-RU"/>
        </w:rPr>
        <w:lastRenderedPageBreak/>
        <w:t>последний завершенный отчетный период.</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аукционе сроки;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установить нестационарный торговый объект в срок, установленный Договором.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3.2. Сведения и документы о заявителе, подавшем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документ, подтверждающий полномочия лица на осуществление действий от имени заявителя.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Доверенность от имени физического лица и индивидуального предпринимателя оформляется в соответствии с требованиями законодательства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для юридических лиц: заверенные юридическим лицом копии свидетельства о государственной регистрации юридического лица и свидетельства ИНН, а также учредительных документов, решение уполномоченного органа юридического лица об одобрении крупной сделки на заключение Договора по результатам аукциона по каждому лоту аукциона или документ, подтверждающий, что заключение такого Договора не является для данного лица крупной сделкой или сделкой, на совершение которой распространяется порядок одобрения крупной сделки;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для индивидуальных предпринимателей: заверенные индивидуальным предпринимателем копии свидетельства о государственной регистрации физического лица в качестве индивидуального предпринимателя и свидетельства ИНН, надлежащим образом заверенную копию всех страниц паспорта;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платежный документ, подтверждающий внесение заявителем задатка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банковские реквизиты (в полном объеме) заявителя для возвращения перечисленного задатка в случаях, когда Организатор аукциона обязан его вернуть заявителю;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согласие на обработку персональных данных, в том числе лица, подавшего заявку на участие в аукционе, и лица, действующего по доверенности;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справка об исполнении налогоплательщиком (плательщиком сбора, налоговым агентом) обязанности по уплате налогов, сборов, пеней, штрафов, процентов;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опись прилагаемых к заявке документов, подписанная уполномоченным лицом. В случае подачи документов юридическим лицом опись скрепляется печатью.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 Требования к оформлению представляемых документов: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 Заявка на участие в аукционе оформляется в соответствии с формами, установленными в Извещении (приложение № 1 к Извещению) и должна содержать сведения и документы, указанные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3.3.2. Подача заявки по иной, отличной от утвержденной, форме будет расценена аукционной комиссией как несоответствие заявки на участие в аукционе требованиям, установленным Извещением.</w:t>
      </w:r>
    </w:p>
    <w:p w14:paraId="232107E7"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3.3.3. 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3.3.4. Сведения, которые содержатся в заявке, не должны допускать двусмысленных толкований, все поля анкеты на участие в аукционе должны быть заполнены.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3.3.5. Документы, представляемые заявителем в составе заявки, должны быть заполнены по всем пунктам.</w:t>
      </w:r>
    </w:p>
    <w:p w14:paraId="25CE4C07"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3.3.6. Заявка и все входящие в нее документы должны быть подписаны лицом, подающим заявку на участие в аукционе, или его уполномоченным представителем и скреплены </w:t>
      </w:r>
      <w:r w:rsidRPr="001C13C0">
        <w:rPr>
          <w:rFonts w:ascii="Times New Roman" w:eastAsia="Times New Roman" w:hAnsi="Times New Roman" w:cs="Times New Roman"/>
          <w:color w:val="161616"/>
          <w:sz w:val="24"/>
          <w:szCs w:val="24"/>
          <w:lang w:eastAsia="ru-RU"/>
        </w:rPr>
        <w:lastRenderedPageBreak/>
        <w:t>печатью заявителя (для физических лиц - при ее наличии).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3.3.7. Документы, состоящие из нескольких страниц, должны быть сшиты. На сшивке должна быть проставлена подпись лица, подающего заявку на участие в аукционе, или его уполномоченного представителя и оттиск его печати (для физических лиц - при ее наличии). Указанное требование не распространяется на документы, представляемые в виде нотариально заверенных копий.</w:t>
      </w:r>
    </w:p>
    <w:p w14:paraId="06233232" w14:textId="76478035" w:rsidR="00D27309"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3.3.8. Все документы, входящие в состав заявки, и документы, подтверждающие </w:t>
      </w:r>
      <w:proofErr w:type="spellStart"/>
      <w:r w:rsidRPr="001C13C0">
        <w:rPr>
          <w:rFonts w:ascii="Times New Roman" w:eastAsia="Times New Roman" w:hAnsi="Times New Roman" w:cs="Times New Roman"/>
          <w:color w:val="161616"/>
          <w:sz w:val="24"/>
          <w:szCs w:val="24"/>
          <w:lang w:eastAsia="ru-RU"/>
        </w:rPr>
        <w:t>правосубъектность</w:t>
      </w:r>
      <w:proofErr w:type="spellEnd"/>
      <w:r w:rsidRPr="001C13C0">
        <w:rPr>
          <w:rFonts w:ascii="Times New Roman" w:eastAsia="Times New Roman" w:hAnsi="Times New Roman" w:cs="Times New Roman"/>
          <w:color w:val="161616"/>
          <w:sz w:val="24"/>
          <w:szCs w:val="24"/>
          <w:lang w:eastAsia="ru-RU"/>
        </w:rPr>
        <w:t xml:space="preserve"> заявителя, подающего заявку, должны быть сшиты в единый том в последовательности, указанной в Извещении и предусмотренной описью представляемых документов, на сшивке должна быть проставлена подпись лица, подающего заявку на участие в аукционе, или его уполномоченного представителя и оттиск его печати (для физических лиц - при ее наличии).</w:t>
      </w:r>
    </w:p>
    <w:p w14:paraId="32604711"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3.3.10. Заполненная форма заявки располагается первым листом в томе заявки и должна быть подписана лицом, подающим заявку на участие в аукционе, или его уполномоченным представителем.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3.3.11. Заполненная форма заявки представляется в двух экземплярах, одна из которых возвращается заявителю с отметкой Организатора аукциона о принятии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3.3.12. Все листы тома заявки, включая первый лист, нумеруются по порядку от первого до последнего листа без пропусков, повторений, литерных добавлений арабскими цифрами, проставляемыми в правом нижнем углу листа.</w:t>
      </w:r>
    </w:p>
    <w:p w14:paraId="0FE59F27" w14:textId="32932181" w:rsidR="001E0F3D"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3.3.13. Заявка и том заявки, подготовленные заявителем, а также 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 в печатном виде.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3.3.14. Использование других языков для подготовки заявки может быть расценено аукционной комиссией как несоответствие заявки на участие в аукционе требованиям, установленным Извещением.</w:t>
      </w:r>
    </w:p>
    <w:p w14:paraId="011CC0DD" w14:textId="77777777" w:rsidR="009809F1"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3.3.15. Входящие в заявку документы, оригиналы которых выданы заявителю третьими лицами на ином языке, могут быть представлены на этом языке при условии, что к ним будет прилагаться </w:t>
      </w:r>
      <w:proofErr w:type="gramStart"/>
      <w:r w:rsidRPr="001C13C0">
        <w:rPr>
          <w:rFonts w:ascii="Times New Roman" w:eastAsia="Times New Roman" w:hAnsi="Times New Roman" w:cs="Times New Roman"/>
          <w:color w:val="161616"/>
          <w:sz w:val="24"/>
          <w:szCs w:val="24"/>
          <w:lang w:eastAsia="ru-RU"/>
        </w:rPr>
        <w:t>надлежащим образом</w:t>
      </w:r>
      <w:proofErr w:type="gramEnd"/>
      <w:r w:rsidRPr="001C13C0">
        <w:rPr>
          <w:rFonts w:ascii="Times New Roman" w:eastAsia="Times New Roman" w:hAnsi="Times New Roman" w:cs="Times New Roman"/>
          <w:color w:val="161616"/>
          <w:sz w:val="24"/>
          <w:szCs w:val="24"/>
          <w:lang w:eastAsia="ru-RU"/>
        </w:rPr>
        <w:t xml:space="preserve"> заверенный перевод на русский язык. В случае противоречия оригинала и перевода преимущество будет иметь перевод.</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3.3.16. На входящих в заявку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1C13C0">
        <w:rPr>
          <w:rFonts w:ascii="Times New Roman" w:eastAsia="Times New Roman" w:hAnsi="Times New Roman" w:cs="Times New Roman"/>
          <w:color w:val="161616"/>
          <w:sz w:val="24"/>
          <w:szCs w:val="24"/>
          <w:lang w:eastAsia="ru-RU"/>
        </w:rPr>
        <w:t>апостиль</w:t>
      </w:r>
      <w:proofErr w:type="spellEnd"/>
      <w:r w:rsidRPr="001C13C0">
        <w:rPr>
          <w:rFonts w:ascii="Times New Roman" w:eastAsia="Times New Roman" w:hAnsi="Times New Roman" w:cs="Times New Roman"/>
          <w:color w:val="161616"/>
          <w:sz w:val="24"/>
          <w:szCs w:val="24"/>
          <w:lang w:eastAsia="ru-RU"/>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58E206C3" w14:textId="77777777" w:rsidR="00DC5B0A"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3.3.17. Наличие противоречий между оригиналом и переводом, которые изменяют смысл оригинала, может быть расценено аукционной комиссией как несоответствие заявки на участие в аукционе требованиям, установленным Извещением.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3.3.18. Подчистки и исправления в документах, входящих в состав заявки, не допускаются, за исключением исправлений, внесенных лицами, подписавшими заявку на участие в аукционе. Все экземпляры документации должны иметь четкую печать текстов. Копии документов должны быть заверены в нотариальном порядке в случае, если указание на это содержится в перечне документов, предоставляемых для участия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3.3.19. При подготовке заявки и документов, прилагаемых к заявке, применение факсимильных подписей не допускается.</w:t>
      </w:r>
    </w:p>
    <w:p w14:paraId="31A25DA6"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3.3.20. </w:t>
      </w:r>
      <w:proofErr w:type="spellStart"/>
      <w:r w:rsidRPr="001C13C0">
        <w:rPr>
          <w:rFonts w:ascii="Times New Roman" w:eastAsia="Times New Roman" w:hAnsi="Times New Roman" w:cs="Times New Roman"/>
          <w:color w:val="161616"/>
          <w:sz w:val="24"/>
          <w:szCs w:val="24"/>
          <w:lang w:eastAsia="ru-RU"/>
        </w:rPr>
        <w:t>Непредоставление</w:t>
      </w:r>
      <w:proofErr w:type="spellEnd"/>
      <w:r w:rsidRPr="001C13C0">
        <w:rPr>
          <w:rFonts w:ascii="Times New Roman" w:eastAsia="Times New Roman" w:hAnsi="Times New Roman" w:cs="Times New Roman"/>
          <w:color w:val="161616"/>
          <w:sz w:val="24"/>
          <w:szCs w:val="24"/>
          <w:lang w:eastAsia="ru-RU"/>
        </w:rPr>
        <w:t xml:space="preserve"> документов, указанных в настоящем Извещении, или предоставление их с нарушением установленных документацией требований является основанием для отказа в допуске к участию в аукционе.</w:t>
      </w:r>
    </w:p>
    <w:p w14:paraId="7768FF04" w14:textId="3CEF76B5" w:rsidR="001C13C0" w:rsidRPr="007E6CF2"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w:t>
      </w:r>
    </w:p>
    <w:p w14:paraId="120C2761" w14:textId="77777777" w:rsidR="001C13C0" w:rsidRPr="001C13C0" w:rsidRDefault="001C13C0" w:rsidP="00C242C7">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Раздел 4. Обеспечение заявок на участие в аукционе</w:t>
      </w:r>
    </w:p>
    <w:p w14:paraId="507BC8CB" w14:textId="1F6D5466" w:rsidR="00275C5C" w:rsidRPr="00275C5C" w:rsidRDefault="001C13C0" w:rsidP="00275C5C">
      <w:pPr>
        <w:spacing w:after="0" w:line="240" w:lineRule="auto"/>
        <w:jc w:val="both"/>
        <w:rPr>
          <w:rFonts w:ascii="Times New Roman" w:eastAsia="Calibri" w:hAnsi="Times New Roman" w:cs="Times New Roman"/>
          <w:bCs/>
          <w:sz w:val="24"/>
          <w:szCs w:val="24"/>
        </w:rPr>
      </w:pPr>
      <w:r w:rsidRPr="001C13C0">
        <w:rPr>
          <w:rFonts w:ascii="Arial" w:eastAsia="Times New Roman" w:hAnsi="Arial" w:cs="Arial"/>
          <w:color w:val="161616"/>
          <w:sz w:val="18"/>
          <w:szCs w:val="18"/>
          <w:lang w:eastAsia="ru-RU"/>
        </w:rPr>
        <w:lastRenderedPageBreak/>
        <w:br/>
      </w:r>
      <w:r w:rsidRPr="001C13C0">
        <w:rPr>
          <w:rFonts w:ascii="Times New Roman" w:eastAsia="Times New Roman" w:hAnsi="Times New Roman" w:cs="Times New Roman"/>
          <w:color w:val="161616"/>
          <w:sz w:val="24"/>
          <w:szCs w:val="24"/>
          <w:lang w:eastAsia="ru-RU"/>
        </w:rPr>
        <w:t> 4.1. Обеспечение заявок на участие в аукционе предоставляется в виде задатка (пункт 4 статьи</w:t>
      </w:r>
      <w:r w:rsidR="00CC5010">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448 Гражданского кодекса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4.2. Претендент вносит задаток в размере, указанном в таблице в Разделе 2 настоящего Извещения, перечислив денежные средства на следующие реквизиты: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УФК по Воронежской области (Администрация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w:t>
      </w:r>
      <w:r w:rsidRPr="001C13C0">
        <w:rPr>
          <w:rFonts w:ascii="Arial" w:eastAsia="Times New Roman" w:hAnsi="Arial" w:cs="Arial"/>
          <w:color w:val="161616"/>
          <w:sz w:val="18"/>
          <w:szCs w:val="18"/>
          <w:lang w:eastAsia="ru-RU"/>
        </w:rPr>
        <w:br/>
      </w:r>
      <w:r w:rsidR="00275C5C" w:rsidRPr="00275C5C">
        <w:rPr>
          <w:rFonts w:ascii="Times New Roman" w:eastAsia="Calibri" w:hAnsi="Times New Roman" w:cs="Times New Roman"/>
          <w:bCs/>
          <w:sz w:val="24"/>
          <w:szCs w:val="24"/>
        </w:rPr>
        <w:t>л/с  04313022240</w:t>
      </w:r>
    </w:p>
    <w:p w14:paraId="37D2F9B9" w14:textId="77777777" w:rsidR="00275C5C" w:rsidRPr="00275C5C" w:rsidRDefault="00275C5C" w:rsidP="00275C5C">
      <w:pPr>
        <w:spacing w:after="0" w:line="240" w:lineRule="auto"/>
        <w:jc w:val="both"/>
        <w:rPr>
          <w:rFonts w:ascii="Times New Roman" w:eastAsia="Calibri" w:hAnsi="Times New Roman" w:cs="Times New Roman"/>
          <w:bCs/>
          <w:sz w:val="24"/>
          <w:szCs w:val="24"/>
        </w:rPr>
      </w:pPr>
      <w:proofErr w:type="gramStart"/>
      <w:r w:rsidRPr="00275C5C">
        <w:rPr>
          <w:rFonts w:ascii="Times New Roman" w:eastAsia="Calibri" w:hAnsi="Times New Roman" w:cs="Times New Roman"/>
          <w:bCs/>
          <w:sz w:val="24"/>
          <w:szCs w:val="24"/>
        </w:rPr>
        <w:t>ИНН  3610004386</w:t>
      </w:r>
      <w:proofErr w:type="gramEnd"/>
    </w:p>
    <w:p w14:paraId="33C31037" w14:textId="77777777" w:rsidR="00275C5C" w:rsidRPr="00275C5C" w:rsidRDefault="00275C5C" w:rsidP="00275C5C">
      <w:pPr>
        <w:spacing w:after="0" w:line="240" w:lineRule="auto"/>
        <w:jc w:val="both"/>
        <w:rPr>
          <w:rFonts w:ascii="Times New Roman" w:eastAsia="Calibri" w:hAnsi="Times New Roman" w:cs="Times New Roman"/>
          <w:bCs/>
          <w:sz w:val="24"/>
          <w:szCs w:val="24"/>
        </w:rPr>
      </w:pPr>
      <w:proofErr w:type="gramStart"/>
      <w:r w:rsidRPr="00275C5C">
        <w:rPr>
          <w:rFonts w:ascii="Times New Roman" w:eastAsia="Calibri" w:hAnsi="Times New Roman" w:cs="Times New Roman"/>
          <w:bCs/>
          <w:sz w:val="24"/>
          <w:szCs w:val="24"/>
        </w:rPr>
        <w:t>КПП  361001001</w:t>
      </w:r>
      <w:proofErr w:type="gramEnd"/>
    </w:p>
    <w:p w14:paraId="5D51D7EF" w14:textId="77777777" w:rsidR="00275C5C" w:rsidRPr="00275C5C" w:rsidRDefault="00275C5C" w:rsidP="00275C5C">
      <w:pPr>
        <w:spacing w:after="0" w:line="240" w:lineRule="auto"/>
        <w:jc w:val="both"/>
        <w:rPr>
          <w:rFonts w:ascii="Times New Roman" w:eastAsia="Calibri" w:hAnsi="Times New Roman" w:cs="Times New Roman"/>
          <w:bCs/>
          <w:sz w:val="24"/>
          <w:szCs w:val="24"/>
        </w:rPr>
      </w:pPr>
      <w:proofErr w:type="gramStart"/>
      <w:r w:rsidRPr="00275C5C">
        <w:rPr>
          <w:rFonts w:ascii="Times New Roman" w:eastAsia="Calibri" w:hAnsi="Times New Roman" w:cs="Times New Roman"/>
          <w:bCs/>
          <w:sz w:val="24"/>
          <w:szCs w:val="24"/>
        </w:rPr>
        <w:t>БИК  012007084</w:t>
      </w:r>
      <w:proofErr w:type="gramEnd"/>
    </w:p>
    <w:p w14:paraId="27D5D061"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 xml:space="preserve">Банк: ОТДЕЛЕНИЕ ВОРОНЕЖ БАНКА РОССИИ//УФК по Воронежской области </w:t>
      </w:r>
      <w:proofErr w:type="spellStart"/>
      <w:r w:rsidRPr="00275C5C">
        <w:rPr>
          <w:rFonts w:ascii="Times New Roman" w:eastAsia="Calibri" w:hAnsi="Times New Roman" w:cs="Times New Roman"/>
          <w:bCs/>
          <w:sz w:val="24"/>
          <w:szCs w:val="24"/>
        </w:rPr>
        <w:t>г.Воронеж</w:t>
      </w:r>
      <w:proofErr w:type="spellEnd"/>
    </w:p>
    <w:p w14:paraId="50A7E9EF"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КС 03100643000000013100</w:t>
      </w:r>
    </w:p>
    <w:p w14:paraId="54C667B7"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ЕКС (</w:t>
      </w:r>
      <w:proofErr w:type="spellStart"/>
      <w:r w:rsidRPr="00275C5C">
        <w:rPr>
          <w:rFonts w:ascii="Times New Roman" w:eastAsia="Calibri" w:hAnsi="Times New Roman" w:cs="Times New Roman"/>
          <w:bCs/>
          <w:sz w:val="24"/>
          <w:szCs w:val="24"/>
        </w:rPr>
        <w:t>корр</w:t>
      </w:r>
      <w:proofErr w:type="spellEnd"/>
      <w:r w:rsidRPr="00275C5C">
        <w:rPr>
          <w:rFonts w:ascii="Times New Roman" w:eastAsia="Calibri" w:hAnsi="Times New Roman" w:cs="Times New Roman"/>
          <w:bCs/>
          <w:sz w:val="24"/>
          <w:szCs w:val="24"/>
        </w:rPr>
        <w:t>/</w:t>
      </w:r>
      <w:proofErr w:type="spellStart"/>
      <w:r w:rsidRPr="00275C5C">
        <w:rPr>
          <w:rFonts w:ascii="Times New Roman" w:eastAsia="Calibri" w:hAnsi="Times New Roman" w:cs="Times New Roman"/>
          <w:bCs/>
          <w:sz w:val="24"/>
          <w:szCs w:val="24"/>
        </w:rPr>
        <w:t>сч</w:t>
      </w:r>
      <w:proofErr w:type="spellEnd"/>
      <w:r w:rsidRPr="00275C5C">
        <w:rPr>
          <w:rFonts w:ascii="Times New Roman" w:eastAsia="Calibri" w:hAnsi="Times New Roman" w:cs="Times New Roman"/>
          <w:bCs/>
          <w:sz w:val="24"/>
          <w:szCs w:val="24"/>
        </w:rPr>
        <w:t>) 40102810945370000023</w:t>
      </w:r>
    </w:p>
    <w:p w14:paraId="2A36CBF0" w14:textId="77777777" w:rsid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ОКТМО 20615101</w:t>
      </w:r>
    </w:p>
    <w:p w14:paraId="1474F140" w14:textId="77777777" w:rsidR="00C36516" w:rsidRDefault="001C13C0" w:rsidP="00C36516">
      <w:pPr>
        <w:spacing w:after="0" w:line="240" w:lineRule="auto"/>
        <w:jc w:val="both"/>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995F96">
        <w:rPr>
          <w:rFonts w:ascii="Times New Roman" w:eastAsia="Times New Roman" w:hAnsi="Times New Roman" w:cs="Times New Roman"/>
          <w:color w:val="161616"/>
          <w:sz w:val="24"/>
          <w:szCs w:val="24"/>
          <w:lang w:eastAsia="ru-RU"/>
        </w:rPr>
        <w:t xml:space="preserve">Назначение платежа: "Задаток на участие в аукционе на право размещения НТО на территории городского поселения </w:t>
      </w:r>
      <w:r w:rsidR="001A0670" w:rsidRPr="00995F96">
        <w:rPr>
          <w:rFonts w:ascii="Times New Roman" w:eastAsia="Times New Roman" w:hAnsi="Times New Roman" w:cs="Times New Roman"/>
          <w:color w:val="161616"/>
          <w:sz w:val="24"/>
          <w:szCs w:val="24"/>
          <w:lang w:eastAsia="ru-RU"/>
        </w:rPr>
        <w:t xml:space="preserve">- </w:t>
      </w:r>
      <w:r w:rsidRPr="00995F96">
        <w:rPr>
          <w:rFonts w:ascii="Times New Roman" w:eastAsia="Times New Roman" w:hAnsi="Times New Roman" w:cs="Times New Roman"/>
          <w:color w:val="161616"/>
          <w:sz w:val="24"/>
          <w:szCs w:val="24"/>
          <w:lang w:eastAsia="ru-RU"/>
        </w:rPr>
        <w:t>город Калач, «</w:t>
      </w:r>
      <w:r w:rsidR="00CC5010">
        <w:rPr>
          <w:rFonts w:ascii="Times New Roman" w:eastAsia="Times New Roman" w:hAnsi="Times New Roman" w:cs="Times New Roman"/>
          <w:color w:val="161616"/>
          <w:sz w:val="24"/>
          <w:szCs w:val="24"/>
          <w:lang w:eastAsia="ru-RU"/>
        </w:rPr>
        <w:t>03</w:t>
      </w:r>
      <w:r w:rsidRPr="00995F96">
        <w:rPr>
          <w:rFonts w:ascii="Times New Roman" w:eastAsia="Times New Roman" w:hAnsi="Times New Roman" w:cs="Times New Roman"/>
          <w:color w:val="161616"/>
          <w:sz w:val="24"/>
          <w:szCs w:val="24"/>
          <w:lang w:eastAsia="ru-RU"/>
        </w:rPr>
        <w:t xml:space="preserve">» </w:t>
      </w:r>
      <w:r w:rsidR="00CC5010">
        <w:rPr>
          <w:rFonts w:ascii="Times New Roman" w:eastAsia="Times New Roman" w:hAnsi="Times New Roman" w:cs="Times New Roman"/>
          <w:color w:val="161616"/>
          <w:sz w:val="24"/>
          <w:szCs w:val="24"/>
          <w:lang w:eastAsia="ru-RU"/>
        </w:rPr>
        <w:t>мая</w:t>
      </w:r>
      <w:r w:rsidRPr="00995F96">
        <w:rPr>
          <w:rFonts w:ascii="Times New Roman" w:eastAsia="Times New Roman" w:hAnsi="Times New Roman" w:cs="Times New Roman"/>
          <w:color w:val="161616"/>
          <w:sz w:val="24"/>
          <w:szCs w:val="24"/>
          <w:lang w:eastAsia="ru-RU"/>
        </w:rPr>
        <w:t xml:space="preserve"> 202</w:t>
      </w:r>
      <w:r w:rsidR="00CC5010">
        <w:rPr>
          <w:rFonts w:ascii="Times New Roman" w:eastAsia="Times New Roman" w:hAnsi="Times New Roman" w:cs="Times New Roman"/>
          <w:color w:val="161616"/>
          <w:sz w:val="24"/>
          <w:szCs w:val="24"/>
          <w:lang w:eastAsia="ru-RU"/>
        </w:rPr>
        <w:t>4</w:t>
      </w:r>
      <w:r w:rsidRPr="00995F96">
        <w:rPr>
          <w:rFonts w:ascii="Times New Roman" w:eastAsia="Times New Roman" w:hAnsi="Times New Roman" w:cs="Times New Roman"/>
          <w:color w:val="161616"/>
          <w:sz w:val="24"/>
          <w:szCs w:val="24"/>
          <w:lang w:eastAsia="ru-RU"/>
        </w:rPr>
        <w:t>.</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Задаток вносится единым платежом в валюте Российской Федерации безналичным путем перечисления суммы задатка на расчетный счет.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основании платежа обязательно указывать:</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назначение платежа (задаток за участие в аукционе);</w:t>
      </w:r>
    </w:p>
    <w:p w14:paraId="0D2E4F5E" w14:textId="7044A4D8" w:rsidR="00C36516" w:rsidRDefault="001C13C0" w:rsidP="00C36516">
      <w:pPr>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дату проведения аукциона;</w:t>
      </w:r>
    </w:p>
    <w:p w14:paraId="5FD40E11" w14:textId="77777777" w:rsidR="00C36516" w:rsidRDefault="001C13C0" w:rsidP="00C36516">
      <w:pPr>
        <w:spacing w:after="20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Внимание!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Задаток считается перечисленным с момента зачисления</w:t>
      </w:r>
      <w:r w:rsidR="00A40187">
        <w:rPr>
          <w:rFonts w:ascii="Arial" w:eastAsia="Times New Roman" w:hAnsi="Arial" w:cs="Arial"/>
          <w:color w:val="161616"/>
          <w:sz w:val="18"/>
          <w:szCs w:val="18"/>
          <w:lang w:eastAsia="ru-RU"/>
        </w:rPr>
        <w:t xml:space="preserve"> </w:t>
      </w:r>
      <w:r w:rsidRPr="001C13C0">
        <w:rPr>
          <w:rFonts w:ascii="Times New Roman" w:eastAsia="Times New Roman" w:hAnsi="Times New Roman" w:cs="Times New Roman"/>
          <w:color w:val="161616"/>
          <w:sz w:val="24"/>
          <w:szCs w:val="24"/>
          <w:lang w:eastAsia="ru-RU"/>
        </w:rPr>
        <w:t xml:space="preserve">денежных средств претендента на указанный счет организатора </w:t>
      </w:r>
      <w:r w:rsidRPr="00995F96">
        <w:rPr>
          <w:rFonts w:ascii="Times New Roman" w:eastAsia="Times New Roman" w:hAnsi="Times New Roman" w:cs="Times New Roman"/>
          <w:color w:val="161616"/>
          <w:sz w:val="24"/>
          <w:szCs w:val="24"/>
          <w:lang w:eastAsia="ru-RU"/>
        </w:rPr>
        <w:t>торгов</w:t>
      </w:r>
      <w:r w:rsidR="00A40187" w:rsidRPr="00995F96">
        <w:rPr>
          <w:rFonts w:ascii="Arial" w:eastAsia="Times New Roman" w:hAnsi="Arial" w:cs="Arial"/>
          <w:color w:val="161616"/>
          <w:sz w:val="18"/>
          <w:szCs w:val="18"/>
          <w:lang w:eastAsia="ru-RU"/>
        </w:rPr>
        <w:t xml:space="preserve"> </w:t>
      </w:r>
      <w:r w:rsidRPr="00995F96">
        <w:rPr>
          <w:rFonts w:ascii="Times New Roman" w:eastAsia="Times New Roman" w:hAnsi="Times New Roman" w:cs="Times New Roman"/>
          <w:color w:val="161616"/>
          <w:sz w:val="24"/>
          <w:szCs w:val="24"/>
          <w:lang w:eastAsia="ru-RU"/>
        </w:rPr>
        <w:t xml:space="preserve">не позднее « </w:t>
      </w:r>
      <w:r w:rsidR="00797A18" w:rsidRPr="00995F96">
        <w:rPr>
          <w:rFonts w:ascii="Times New Roman" w:eastAsia="Times New Roman" w:hAnsi="Times New Roman" w:cs="Times New Roman"/>
          <w:color w:val="161616"/>
          <w:sz w:val="24"/>
          <w:szCs w:val="24"/>
          <w:lang w:eastAsia="ru-RU"/>
        </w:rPr>
        <w:t>2</w:t>
      </w:r>
      <w:r w:rsidR="00D862C3">
        <w:rPr>
          <w:rFonts w:ascii="Times New Roman" w:eastAsia="Times New Roman" w:hAnsi="Times New Roman" w:cs="Times New Roman"/>
          <w:color w:val="161616"/>
          <w:sz w:val="24"/>
          <w:szCs w:val="24"/>
          <w:lang w:eastAsia="ru-RU"/>
        </w:rPr>
        <w:t>8</w:t>
      </w:r>
      <w:r w:rsidRPr="00995F96">
        <w:rPr>
          <w:rFonts w:ascii="Times New Roman" w:eastAsia="Times New Roman" w:hAnsi="Times New Roman" w:cs="Times New Roman"/>
          <w:color w:val="161616"/>
          <w:sz w:val="24"/>
          <w:szCs w:val="24"/>
          <w:lang w:eastAsia="ru-RU"/>
        </w:rPr>
        <w:t xml:space="preserve">» </w:t>
      </w:r>
      <w:r w:rsidR="00797A18" w:rsidRPr="00995F96">
        <w:rPr>
          <w:rFonts w:ascii="Times New Roman" w:eastAsia="Times New Roman" w:hAnsi="Times New Roman" w:cs="Times New Roman"/>
          <w:color w:val="161616"/>
          <w:sz w:val="24"/>
          <w:szCs w:val="24"/>
          <w:lang w:eastAsia="ru-RU"/>
        </w:rPr>
        <w:t xml:space="preserve">августа </w:t>
      </w:r>
      <w:r w:rsidRPr="00995F96">
        <w:rPr>
          <w:rFonts w:ascii="Times New Roman" w:eastAsia="Times New Roman" w:hAnsi="Times New Roman" w:cs="Times New Roman"/>
          <w:color w:val="161616"/>
          <w:sz w:val="24"/>
          <w:szCs w:val="24"/>
          <w:lang w:eastAsia="ru-RU"/>
        </w:rPr>
        <w:t>202</w:t>
      </w:r>
      <w:r w:rsidR="00797A18" w:rsidRPr="00995F96">
        <w:rPr>
          <w:rFonts w:ascii="Times New Roman" w:eastAsia="Times New Roman" w:hAnsi="Times New Roman" w:cs="Times New Roman"/>
          <w:color w:val="161616"/>
          <w:sz w:val="24"/>
          <w:szCs w:val="24"/>
          <w:lang w:eastAsia="ru-RU"/>
        </w:rPr>
        <w:t>3</w:t>
      </w:r>
      <w:r w:rsidRPr="00995F96">
        <w:rPr>
          <w:rFonts w:ascii="Times New Roman" w:eastAsia="Times New Roman" w:hAnsi="Times New Roman" w:cs="Times New Roman"/>
          <w:color w:val="161616"/>
          <w:sz w:val="24"/>
          <w:szCs w:val="24"/>
          <w:lang w:eastAsia="ru-RU"/>
        </w:rPr>
        <w:t xml:space="preserve"> года в 1</w:t>
      </w:r>
      <w:r w:rsidR="00995F96">
        <w:rPr>
          <w:rFonts w:ascii="Times New Roman" w:eastAsia="Times New Roman" w:hAnsi="Times New Roman" w:cs="Times New Roman"/>
          <w:color w:val="161616"/>
          <w:sz w:val="24"/>
          <w:szCs w:val="24"/>
          <w:lang w:eastAsia="ru-RU"/>
        </w:rPr>
        <w:t>6</w:t>
      </w:r>
      <w:r w:rsidRPr="00995F96">
        <w:rPr>
          <w:rFonts w:ascii="Times New Roman" w:eastAsia="Times New Roman" w:hAnsi="Times New Roman" w:cs="Times New Roman"/>
          <w:color w:val="161616"/>
          <w:sz w:val="24"/>
          <w:szCs w:val="24"/>
          <w:lang w:eastAsia="ru-RU"/>
        </w:rPr>
        <w:t xml:space="preserve"> часов</w:t>
      </w:r>
      <w:r w:rsidRPr="00995F96">
        <w:rPr>
          <w:rFonts w:ascii="Times New Roman" w:eastAsia="Times New Roman" w:hAnsi="Times New Roman" w:cs="Times New Roman"/>
          <w:color w:val="161616"/>
          <w:sz w:val="24"/>
          <w:szCs w:val="24"/>
          <w:lang w:eastAsia="ru-RU"/>
        </w:rPr>
        <w:softHyphen/>
      </w:r>
      <w:r w:rsidRPr="00995F96">
        <w:rPr>
          <w:rFonts w:ascii="Times New Roman" w:eastAsia="Times New Roman" w:hAnsi="Times New Roman" w:cs="Times New Roman"/>
          <w:color w:val="161616"/>
          <w:sz w:val="24"/>
          <w:szCs w:val="24"/>
          <w:lang w:eastAsia="ru-RU"/>
        </w:rPr>
        <w:softHyphen/>
      </w:r>
      <w:r w:rsidRPr="00995F96">
        <w:rPr>
          <w:rFonts w:ascii="Times New Roman" w:eastAsia="Times New Roman" w:hAnsi="Times New Roman" w:cs="Times New Roman"/>
          <w:color w:val="161616"/>
          <w:sz w:val="24"/>
          <w:szCs w:val="24"/>
          <w:lang w:eastAsia="ru-RU"/>
        </w:rPr>
        <w:softHyphen/>
        <w:t>_00_мин.</w:t>
      </w:r>
      <w:r w:rsidRPr="001C13C0">
        <w:rPr>
          <w:rFonts w:ascii="Times New Roman" w:eastAsia="Times New Roman" w:hAnsi="Times New Roman" w:cs="Times New Roman"/>
          <w:color w:val="161616"/>
          <w:sz w:val="24"/>
          <w:szCs w:val="24"/>
          <w:lang w:eastAsia="ru-RU"/>
        </w:rPr>
        <w:t>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Данное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 Внесение задатка подтверждается платежным документом, который прикладывается к заявке на участие в аукционе, при этом основанием к допуску в аукционе будет являться факт поступления денежных средств на счет, указанный в п. 4.2 настоящего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4.3.1. В случае перечисления денежных средств не заявителем такие денежные средства задатком не считаются и возвращаются таким лицам как ошибочно перечисленные.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4.4. Сумма задатка, внесенного заявителем, с которым по результатам аукциона заключается Договор, засчитывается в счет платы по указанному Договору по письменному обращению победителя о зачислении задатка в счет оплаты по Договору.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 Сумма задатка подлежит возврату: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4.5.1. Лицам, не допущенным к участию в аукционе, в течение пяти рабочих дней с даты письменного обращения заявителя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4.5.2. Участникам аукциона, за исключением его победителя, в течение пяти рабочих дней с даты письменного обращения участника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4.5.3. В случае отказа Организатора аукциона от проведения аукциона или отзыва заявки заявителем (в случае такого отзыва) задаток возвращается в течение пяти рабочих дней с даты письменного обращения заявителем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4.6. Возврат задатка перечисляется Организатором аукциона в безналичном порядке на расчетный счет, указанный в письменном обращении заявителя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4.7. Победителю аукциона, уклонившемуся от подписания итогового протокола и/или Договора по результатам аукциона, задаток не возвращается.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7B69DFE6" w14:textId="77777777" w:rsidR="00C36516" w:rsidRDefault="00C36516" w:rsidP="00C36516">
      <w:pPr>
        <w:spacing w:after="200" w:line="240" w:lineRule="auto"/>
        <w:jc w:val="both"/>
        <w:rPr>
          <w:rFonts w:ascii="Times New Roman" w:eastAsia="Times New Roman" w:hAnsi="Times New Roman" w:cs="Times New Roman"/>
          <w:color w:val="161616"/>
          <w:sz w:val="24"/>
          <w:szCs w:val="24"/>
          <w:lang w:eastAsia="ru-RU"/>
        </w:rPr>
      </w:pPr>
    </w:p>
    <w:p w14:paraId="3D759BB4" w14:textId="652C9C02" w:rsidR="001C13C0" w:rsidRPr="001C13C0" w:rsidRDefault="001C13C0" w:rsidP="00C36516">
      <w:pPr>
        <w:spacing w:after="200"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Раздел 5. Порядок организации и проведения аукциона</w:t>
      </w:r>
    </w:p>
    <w:p w14:paraId="63E31B56"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5.1. Участники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5.1.1.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5.2. Подача, изменение и отзыв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5.2.1. Заявитель вправе подать в отношении одного лота аукциона только одну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5.2.2. Заявитель вправе подать заявку на участие в аукционе по всем лотам, нескольким выбранным лотам или по одному лоту.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5.2.3. В случае подачи одним заявителем заявок по нескольким лотам на каждый лот оформляется отдельная заявка.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5.2.4. Каждый лот является отдельной процедурой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5.2.5. Заявка на участие в аукционе подается в срок, установленный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5.2.6. Организатор аукциона осуществляет прием заявок на участие в аукционе в сроки, указанные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5.2.7. Организатор аукциона отказывает в приеме заявки в случае, если заявка подана до начала или по истечении срока приема заявок, указанного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5.2.8. Датой начала срока подачи заявок на участие в аукционе указана в Разделе 1 настоящего Извещения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5.2.9. Заявитель (его уполномоченный представитель), заинтересованный в принятии участия в аукционе, имеет право прибыть по адресу, в сроки и во время, указанные в Извещении, для подачи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5.2.10. Заявитель подает заявку на участие в аукционе в отношении определенного лота.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5.2.11. Заявитель подает заявку и том заявки на участие в аукционе в открытом конверте, на котором должны быть указаны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1C13C0" w:rsidRPr="001C13C0" w14:paraId="0326EE43"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C8F0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ЗАЯВКА по лоту N 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и ИНН лица, подающего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 и эксплуатации нестационарного торгового объекта на территории городского поселения город Калач, назначенного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 20___ г.</w:t>
            </w:r>
          </w:p>
        </w:tc>
      </w:tr>
    </w:tbl>
    <w:p w14:paraId="078F2C1A"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5.2.12. В случае подачи заявки в запечатанном конверте конверт вскрывается в момент подачи заявки и ее регистрации представителем Организатора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5.2.13. Представитель Организатора аукциона обязан при получении заявки осуществить следующие действия: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проверить полномочия лица, подающего документы;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посчитать отдельно и внести сведения в опись принятых документов о количестве листов представленной заявки и тома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отметить в описи принятых документов дату и время получения от заявителя (или его уполномоченного представителя) документов для участия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5.2.14. Заявитель, подавший заявку, вправе изменить ее не позднее даты окончания подачи заявок на участие в аукционе, установленной Извещением, путем представления новой заявки или дополнительных документов. При наличии противоречий между ранее представленными в составе заявки сведениями и документами, представленными в составе новой заявки или дополнительно, аукционная комиссия исходит из документов и сведений, представленных позднее. Изменения к заявке представляются в том же порядке, что и сама заявка, в конверте, на котором должны быть указаны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1C13C0" w:rsidRPr="001C13C0" w14:paraId="5E20053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B97E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ИЗМЕНЕНИЕ (ЗАМЕНА/ДОПОЛНЕНИЕ) (указать нужное) ЗАЯВКИ по лоту N ___ 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и ИНН лица, подающего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 и эксплуатации нестационарного торгового объекта на территории городского поселения город Калач, назначенного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 20___ г.</w:t>
            </w:r>
          </w:p>
        </w:tc>
      </w:tr>
    </w:tbl>
    <w:p w14:paraId="0D755E20"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5.2.15. Заявитель, подавший заявку на участие в аукционе, вправе отозвать указанную заявку, представив Организатору аукциона письменное уведомление об отзыве заявки не позднее времени окончания подачи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5.2.16. Отзыв заявки регистрируется в журнале приема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5.2.17.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5.2.20.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6AA89789" w14:textId="77777777" w:rsidR="001C13C0" w:rsidRPr="001C13C0" w:rsidRDefault="001C13C0" w:rsidP="00CC501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5.3. Извещение о проведении аукциона, его изменение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и отказ от проведения аукциона</w:t>
      </w:r>
    </w:p>
    <w:p w14:paraId="60CA5F86" w14:textId="64B8AAF5" w:rsidR="001C13C0" w:rsidRPr="001C13C0" w:rsidRDefault="001C13C0" w:rsidP="00CC501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5.3.1. Извещение о проведении аукциона подлежит опубликованию в печатном издании «Вестник нормативно-правовых актов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8" w:history="1">
        <w:r w:rsidR="006C500F" w:rsidRPr="006E00C1">
          <w:rPr>
            <w:rStyle w:val="a3"/>
          </w:rPr>
          <w:t>https://kalach-r20.gosweb.gosuslugi.ru/</w:t>
        </w:r>
      </w:hyperlink>
      <w:r w:rsidR="006C500F">
        <w:t xml:space="preserve">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5.3.2. Копия Извещения о проведении аукциона в бумажном виде может быть предоставлена заинтересованному лицу на основании его письменного обращения, поступившего в течение срока подачи заявок на участие в аукционе, в течение 1 (одного) рабочего дня.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5.3.3. Организатор аукциона вправе принять решение о внесении изменений в Извещение о проведении аукциона не позднее чем за три дня до даты окончания срока подачи заявок на участие в аукционе. В течение одного дня с даты принятия указанного решения Организатор аукциона размещает такие изменения в печатном издании «Вестник нормативно-правовых актов городского поселения</w:t>
      </w:r>
      <w:r w:rsidR="001D6A1F">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bookmarkStart w:id="1" w:name="_Hlk142479092"/>
      <w:r w:rsidR="006C500F">
        <w:fldChar w:fldCharType="begin"/>
      </w:r>
      <w:r w:rsidR="006C500F">
        <w:instrText xml:space="preserve"> HYPERLINK "</w:instrText>
      </w:r>
      <w:r w:rsidR="006C500F" w:rsidRPr="006C500F">
        <w:instrText>https://kalach-r20.gosweb.gosuslugi.ru/</w:instrText>
      </w:r>
      <w:r w:rsidR="006C500F">
        <w:instrText xml:space="preserve">" </w:instrText>
      </w:r>
      <w:r w:rsidR="006C500F">
        <w:fldChar w:fldCharType="separate"/>
      </w:r>
      <w:r w:rsidR="006C500F" w:rsidRPr="006E00C1">
        <w:rPr>
          <w:rStyle w:val="a3"/>
        </w:rPr>
        <w:t>https://kalach-r20.gosweb.gosuslugi.ru/</w:t>
      </w:r>
      <w:r w:rsidR="006C500F">
        <w:fldChar w:fldCharType="end"/>
      </w:r>
      <w:r w:rsidR="006C500F">
        <w:t xml:space="preserve"> </w:t>
      </w:r>
      <w:bookmarkEnd w:id="1"/>
      <w:r w:rsidRPr="001C13C0">
        <w:rPr>
          <w:rFonts w:ascii="Times New Roman" w:eastAsia="Times New Roman" w:hAnsi="Times New Roman" w:cs="Times New Roman"/>
          <w:color w:val="161616"/>
          <w:sz w:val="24"/>
          <w:szCs w:val="24"/>
          <w:lang w:eastAsia="ru-RU"/>
        </w:rPr>
        <w:t>.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семи дней.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Заинтересованные лица, в том числе лица, подавшие заявки на участие в аукционе, обязаны самостоятельно отслеживать информацию об изменении Извещения об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5.3.4. Организатор аукциона не несет ответственности в случае, если заявитель не ознакомился с изменениями, внесенными в Извещение об открытом аукционе и размещенными надлежащим образом.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5.3.5. Организатор аукциона вправе отказаться от проведения аукциона в любое время, но не позднее чем за три дня до даты окончания приема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5.3.6. Организатор аукциона размещает решение об отказе от проведения аукциона в печатном издании «Вестник нормативно-правовых актов городского поселения</w:t>
      </w:r>
      <w:r w:rsidR="00332C74">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9" w:history="1">
        <w:r w:rsidR="006C500F" w:rsidRPr="006E00C1">
          <w:rPr>
            <w:rStyle w:val="a3"/>
          </w:rPr>
          <w:t>https://kalach-r20.gosweb.gosuslugi.ru/</w:t>
        </w:r>
      </w:hyperlink>
      <w:r w:rsidR="006C500F">
        <w:t xml:space="preserve"> </w:t>
      </w:r>
      <w:r w:rsidRPr="001C13C0">
        <w:rPr>
          <w:rFonts w:ascii="Times New Roman" w:eastAsia="Times New Roman" w:hAnsi="Times New Roman" w:cs="Times New Roman"/>
          <w:color w:val="161616"/>
          <w:sz w:val="24"/>
          <w:szCs w:val="24"/>
          <w:lang w:eastAsia="ru-RU"/>
        </w:rPr>
        <w:t> в течение одного дня с даты принятия решения об отказе от проведения аукциона. В течение трех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заявителю задаток в течение пяти рабочих дней с даты письменного обращения заявителя о возврате задатка.</w:t>
      </w:r>
    </w:p>
    <w:p w14:paraId="4EBF8214"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5.4. Разъяснения положений Извещения</w:t>
      </w:r>
    </w:p>
    <w:p w14:paraId="23EE1069" w14:textId="77777777" w:rsidR="001C13C0" w:rsidRPr="001C13C0" w:rsidRDefault="001C13C0" w:rsidP="005243E6">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5.4.1.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5.4.2. В течение двух рабочих дней, следующих за датой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5.4.3.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 но без указания лица, от которого поступил запрос.</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5.4.4. Разъяснение положений Извещения о проведении аукциона не должно изменять его суть и не должно иметь двойного толкования.</w:t>
      </w:r>
    </w:p>
    <w:p w14:paraId="7EF84922"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5.5. Определение состава участников аукциона</w:t>
      </w:r>
    </w:p>
    <w:p w14:paraId="161A9803" w14:textId="3588623E" w:rsidR="001C13C0" w:rsidRPr="001C13C0" w:rsidRDefault="001C13C0" w:rsidP="005243E6">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5.5.1. В день рассмотрения заявок на участие в аукционе Комиссия по проведению аукциона рассматривает заявки на соответствие требованиям, установленным законодательством Российской Федерации, Положением о проведении аукциона и настоящим Извещением. Рассмотрение заявок на участие в аукционе производится Комиссией по проведению аукциона самостоятельно в отсутствие лиц, подавших данные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5.5.2. По результатам рассмотрения заявок на участие в аукционе принимается решение о допуске или об отказе в допуске к участию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 Основанием для отказа в допуске к участию в аукционе являются следующие обстоятельства: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5.5.3.1. </w:t>
      </w:r>
      <w:proofErr w:type="spellStart"/>
      <w:r w:rsidRPr="001C13C0">
        <w:rPr>
          <w:rFonts w:ascii="Times New Roman" w:eastAsia="Times New Roman" w:hAnsi="Times New Roman" w:cs="Times New Roman"/>
          <w:color w:val="161616"/>
          <w:sz w:val="24"/>
          <w:szCs w:val="24"/>
          <w:lang w:eastAsia="ru-RU"/>
        </w:rPr>
        <w:t>Непредоставление</w:t>
      </w:r>
      <w:proofErr w:type="spellEnd"/>
      <w:r w:rsidRPr="001C13C0">
        <w:rPr>
          <w:rFonts w:ascii="Times New Roman" w:eastAsia="Times New Roman" w:hAnsi="Times New Roman" w:cs="Times New Roman"/>
          <w:color w:val="161616"/>
          <w:sz w:val="24"/>
          <w:szCs w:val="24"/>
          <w:lang w:eastAsia="ru-RU"/>
        </w:rPr>
        <w:t xml:space="preserve"> документов, определенных аукционной документацией, либо наличие в указанных документах недостоверных сведений, под недостоверными сведениями понимается в том числе отсутствие сведений в соответствии с пунктами 3.3.4 и 3.3.5 настоящего Извещения, обязательных к указанию участником аукциона в графах анкеты на участие в аукционе, являющейся приложением к Извещению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5.5.3.2. Несоответствия заявки на участие в аукционе требованиям аукционной документации.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5.5.3.3. Невнесение задатка в размере, установленном Извещением об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5.5.3.4. Подача заявки неуполномоченным лицом.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5.5.3.5. В отношении заявителя - юридического лица проводится процедура ликвидации.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5.5.3.6. Деятельность заявителя приостановлена в порядке, предусмотренном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5.5.4. В случае установления факта недостоверности сведений, содержащихся в документах, представленных заявителем в соответствии с пунктами 3.1 и 3.2 настоящего Извещения, аукционная комиссия отстраняет такого заявителя (участника) от участия в аукционе на любом этапе его проведения, вплоть до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5.5.5. Об отстранении от участия в аукционе (отказе от заключения Договора) составляется протокол Комиссии по проведению аукциона, который в течение 1 (одного) рабочего дня публикуется в печатном издании «Вестник нормативно-правовых актов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10" w:history="1">
        <w:r w:rsidR="003C590B" w:rsidRPr="006E00C1">
          <w:rPr>
            <w:rStyle w:val="a3"/>
          </w:rPr>
          <w:t>https://kalach-r20.gosweb.gosuslugi.ru/</w:t>
        </w:r>
      </w:hyperlink>
      <w:r w:rsidR="003C590B">
        <w:t xml:space="preserve"> </w:t>
      </w:r>
      <w:r w:rsidRPr="001C13C0">
        <w:rPr>
          <w:rFonts w:ascii="Times New Roman" w:eastAsia="Times New Roman" w:hAnsi="Times New Roman" w:cs="Times New Roman"/>
          <w:color w:val="161616"/>
          <w:sz w:val="24"/>
          <w:szCs w:val="24"/>
          <w:lang w:eastAsia="ru-RU"/>
        </w:rPr>
        <w:t>В указанном случае для лица, представившего недостоверные сведения, наступают последствия как для лица, не допущенного к участию в аукционе.</w:t>
      </w:r>
    </w:p>
    <w:p w14:paraId="15466BE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5.6. Порядок проведения аукциона и оформление его результатов</w:t>
      </w:r>
    </w:p>
    <w:p w14:paraId="49A65B54" w14:textId="5E236BC4" w:rsidR="001C13C0" w:rsidRPr="001C13C0" w:rsidRDefault="001C13C0" w:rsidP="005243E6">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5.6.1. В день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1) участники аукциона представляют в Комиссию в запечатанном конверте предложения о цене на право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Предложения, содержащие цену ниже начальной цены продажи, не рассматриваются;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5.6.2. Протокол о результатах аукциона оформляется в течение 1 (одного) рабочего дня с даты проведения аукциона, который должен содержать сведения о размере платы за Договор по каждому лоту, установленном по результатам аукциона, и наименование победителя аукциона по каждому лоту, а в случае признания аукциона несостоявшимся - также сведения о лотах, по которым аукцион признан несостоявшимся. Протокол подлежит публикации печатном издании «Вестник нормативно-правовых актов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11" w:history="1">
        <w:r w:rsidR="003C590B" w:rsidRPr="006E00C1">
          <w:rPr>
            <w:rStyle w:val="a3"/>
          </w:rPr>
          <w:t>https://kalach-r20.gosweb.gosuslugi.ru/</w:t>
        </w:r>
      </w:hyperlink>
      <w:r w:rsidR="003C590B">
        <w:t xml:space="preserve"> </w:t>
      </w:r>
      <w:r w:rsidRPr="001C13C0">
        <w:rPr>
          <w:rFonts w:ascii="Times New Roman" w:eastAsia="Times New Roman" w:hAnsi="Times New Roman" w:cs="Times New Roman"/>
          <w:color w:val="161616"/>
          <w:sz w:val="24"/>
          <w:szCs w:val="24"/>
          <w:lang w:eastAsia="ru-RU"/>
        </w:rPr>
        <w:t>в течение 1 (одного) рабочего дня с даты его оформления.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Подписанный Комиссией протокол об итогах аукциона является документом, удостоверяющим право победителя на заключение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5.6.3.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0E0A7A43"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5.7. Порядок возврата задатка</w:t>
      </w:r>
    </w:p>
    <w:p w14:paraId="43012086" w14:textId="77777777" w:rsidR="001C13C0" w:rsidRPr="001C13C0" w:rsidRDefault="001C13C0" w:rsidP="005243E6">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lastRenderedPageBreak/>
        <w:br/>
      </w:r>
      <w:r w:rsidRPr="001C13C0">
        <w:rPr>
          <w:rFonts w:ascii="Times New Roman" w:eastAsia="Times New Roman" w:hAnsi="Times New Roman" w:cs="Times New Roman"/>
          <w:color w:val="161616"/>
          <w:sz w:val="24"/>
          <w:szCs w:val="24"/>
          <w:lang w:eastAsia="ru-RU"/>
        </w:rPr>
        <w:t>  5.7.1.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5.7.3. Претендент до момента вскрытия Комиссией конвертов с предложением по цене на право заключения Договора имеет право отозвать заявку путем письменного уведомления Организатора.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случае отзыва претендентом в установленном порядке заявки до момента вскрытия Комиссией конвертов с предложением по цене на право заключения Договора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5.7.5. При уклонении или отказе претендента в случае победы на аукционе от заключения Договора задаток ему не возвращается.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5.7.7. В случае неявки претендента, признанного участником, на аукцион, задаток подлежит возврату в течение 5 (пяти) банковских дней после проведения аукциона.</w:t>
      </w:r>
    </w:p>
    <w:p w14:paraId="1D4999C3" w14:textId="3D5FC1B6" w:rsid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2B9C8297"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1</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2E4AAFE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p w14:paraId="024AEA9E"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администрацию городского поселения город Калач</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w:t>
      </w:r>
    </w:p>
    <w:p w14:paraId="0F175DA2"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0E6FC61B"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ЗАЯВКА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нестационарного торгового объекта на территории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городского поселения город Калач</w:t>
      </w:r>
    </w:p>
    <w:p w14:paraId="710FB16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1. Ознакомившись с опубликованным в средствах массовой информации Извещением о проведении аукциона на право размещения нестационарного торгового объекта на территории городского поселение город Калач (далее - Извещение) </w:t>
      </w:r>
      <w:r w:rsidRPr="001C13C0">
        <w:rPr>
          <w:rFonts w:ascii="Times New Roman" w:eastAsia="Times New Roman" w:hAnsi="Times New Roman" w:cs="Times New Roman"/>
          <w:color w:val="161616"/>
          <w:sz w:val="24"/>
          <w:szCs w:val="24"/>
          <w:lang w:eastAsia="ru-RU"/>
        </w:rPr>
        <w:lastRenderedPageBreak/>
        <w:t>_____________________, изучив территорию, на которой предоставляется право установки нестационарного торгового объекта, и условия проекта договора на право размещения нестационарного торгового объекта на территории городского поселения город Калач (далее - Договор),</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для    юридического    лица    -    наименование,   сведения   об организационно-правовой форме, о местонахождении, основной государственный регистрационный номер юридического лица (далее - ОГРН), индивидуальный номер налогоплательщика (далее - ИНН);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для индивидуального предпринимателя - фамилия, имя, отчество, паспортные   данные,   основной   государственный   регистрационный   номер индивидуального предпринимателя, ИНН,            в            лице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 действующего на основании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   сообщает   о   согласии   (намерении) участвовать в аукционе на условиях и в соответствии с требованиями, установленными в Извещении, и просит принять настоящую заявку на участие в аукционе   на   право   размещения нестационарного торгового объекта на территории городского поселения город Калач, который состоится "___" ____________ 201__ года в ____ час. ____ мин. по Лоту № 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
        <w:gridCol w:w="584"/>
        <w:gridCol w:w="1623"/>
        <w:gridCol w:w="1039"/>
        <w:gridCol w:w="1195"/>
        <w:gridCol w:w="846"/>
        <w:gridCol w:w="1110"/>
        <w:gridCol w:w="1259"/>
        <w:gridCol w:w="1259"/>
      </w:tblGrid>
      <w:tr w:rsidR="001C13C0" w:rsidRPr="001C13C0" w14:paraId="4E2D1D55"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5B41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AA404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на карте-схеме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FC10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местонахождения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DEC7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 количество 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625F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Группа реализуемых товаров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A60A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Площадь НТО, </w:t>
            </w:r>
            <w:proofErr w:type="spellStart"/>
            <w:r w:rsidRPr="001C13C0">
              <w:rPr>
                <w:rFonts w:ascii="Times New Roman" w:eastAsia="Times New Roman" w:hAnsi="Times New Roman" w:cs="Times New Roman"/>
                <w:color w:val="161616"/>
                <w:sz w:val="24"/>
                <w:szCs w:val="24"/>
                <w:lang w:eastAsia="ru-RU"/>
              </w:rPr>
              <w:t>кв.м</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B835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размещения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69BCA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Рыночная стоимость (начальная цена) права заключения договора на размещение НТО, (руб./объект/) без НДС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720A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Размер задатка, необходимый для участия в аукционе по продаже права заключения договора на размещение НТО, руб. без НДС</w:t>
            </w:r>
          </w:p>
        </w:tc>
      </w:tr>
      <w:tr w:rsidR="001C13C0" w:rsidRPr="001C13C0" w14:paraId="56D99A08"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B353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C5A26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402F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2846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DAED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8747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A190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AFA89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4854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058E6BE6"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7094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D04D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EE68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D79C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62A8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B39D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6C60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58852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8743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203ABCC9" w14:textId="77777777" w:rsidR="00CC5010" w:rsidRDefault="001C13C0" w:rsidP="00CC5010">
      <w:pPr>
        <w:spacing w:after="0" w:line="240" w:lineRule="auto"/>
        <w:jc w:val="both"/>
        <w:rPr>
          <w:rFonts w:ascii="Times New Roman" w:eastAsia="Times New Roman" w:hAnsi="Times New Roman" w:cs="Times New Roman"/>
          <w:color w:val="161616"/>
          <w:sz w:val="24"/>
          <w:szCs w:val="24"/>
          <w:shd w:val="clear" w:color="auto" w:fill="FFFFFF"/>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2. Подавая настоящую заявку на участие в аукционе на право размещения нестационарного торгового объекта на территории городского поселения город Калач, Заявитель обязуется, безусловно, соблюдать условия проведения аукциона, содержащиеся в Извещении.</w:t>
      </w:r>
    </w:p>
    <w:p w14:paraId="0213C9FF" w14:textId="77777777" w:rsidR="00CC5010" w:rsidRDefault="001C13C0" w:rsidP="00CC5010">
      <w:pPr>
        <w:spacing w:after="0" w:line="240" w:lineRule="auto"/>
        <w:ind w:firstLine="708"/>
        <w:jc w:val="both"/>
        <w:rPr>
          <w:rFonts w:ascii="Times New Roman" w:eastAsia="Times New Roman" w:hAnsi="Times New Roman" w:cs="Times New Roman"/>
          <w:color w:val="161616"/>
          <w:sz w:val="24"/>
          <w:szCs w:val="24"/>
          <w:shd w:val="clear" w:color="auto" w:fill="FFFFFF"/>
          <w:lang w:eastAsia="ru-RU"/>
        </w:rPr>
      </w:pPr>
      <w:r w:rsidRPr="001C13C0">
        <w:rPr>
          <w:rFonts w:ascii="Times New Roman" w:eastAsia="Times New Roman" w:hAnsi="Times New Roman" w:cs="Times New Roman"/>
          <w:color w:val="161616"/>
          <w:sz w:val="24"/>
          <w:szCs w:val="24"/>
          <w:shd w:val="clear" w:color="auto" w:fill="FFFFFF"/>
          <w:lang w:eastAsia="ru-RU"/>
        </w:rPr>
        <w:t>3. Настоящим подтверждаем, что заявитель является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4. Настоящим подтверждаем, что заявитель не находится в состоянии реорганизации,    ликвидации,    банкротства    и   его   деятельность   не приостановлена.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5. Заявитель гарантирует достоверность сведений, представленных в заявке,   и   подтверждает   право   Организатора аукциона запрашивать в уполномоченных    органах   и   организациях   информацию,   подтверждающую представленные сведения.</w:t>
      </w:r>
    </w:p>
    <w:p w14:paraId="07638A00" w14:textId="77777777" w:rsidR="00617CE8" w:rsidRDefault="00CC5010" w:rsidP="00CC5010">
      <w:pPr>
        <w:spacing w:after="0" w:line="240" w:lineRule="auto"/>
        <w:jc w:val="both"/>
        <w:rPr>
          <w:rFonts w:ascii="Times New Roman" w:eastAsia="Times New Roman" w:hAnsi="Times New Roman" w:cs="Times New Roman"/>
          <w:color w:val="161616"/>
          <w:sz w:val="24"/>
          <w:szCs w:val="24"/>
          <w:shd w:val="clear" w:color="auto" w:fill="FFFFFF"/>
          <w:lang w:eastAsia="ru-RU"/>
        </w:rPr>
      </w:pPr>
      <w:r>
        <w:rPr>
          <w:rFonts w:ascii="Times New Roman" w:eastAsia="Times New Roman" w:hAnsi="Times New Roman" w:cs="Times New Roman"/>
          <w:color w:val="161616"/>
          <w:sz w:val="24"/>
          <w:szCs w:val="24"/>
          <w:shd w:val="clear" w:color="auto" w:fill="FFFFFF"/>
          <w:lang w:eastAsia="ru-RU"/>
        </w:rPr>
        <w:lastRenderedPageBreak/>
        <w:t xml:space="preserve">         </w:t>
      </w:r>
      <w:r w:rsidR="001C13C0" w:rsidRPr="001C13C0">
        <w:rPr>
          <w:rFonts w:ascii="Times New Roman" w:eastAsia="Times New Roman" w:hAnsi="Times New Roman" w:cs="Times New Roman"/>
          <w:color w:val="161616"/>
          <w:sz w:val="24"/>
          <w:szCs w:val="24"/>
          <w:shd w:val="clear" w:color="auto" w:fill="FFFFFF"/>
          <w:lang w:eastAsia="ru-RU"/>
        </w:rPr>
        <w:t>6. В случае признания победителем аукциона заявитель обязуется:</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 подписать в день проведения аукциона итоговый протокол аукциона, а также подписать и передать Организатору аукциона в установленные Извещением сроки Договор;</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 в случае признания единственным участником аукциона заключить Договор по начальной (минимальной) цене Договора (цене лота);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 размещать и эксплуатировать НТО в срок, установленный Договором.</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7. В случае, если заявитель сделает предпоследнее предложение по цене лота,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в соответствии с требованиями, установленными Извещением, и по цене, предложенной заявителем.</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8.   Заявитель согласен с тем, что в случае признания заявителя победителем аукциона и в случае отказа от подписания итогового протокола и /или Договора заявитель лишается своего обеспечения заявки (задатка) на участие в аукционе.</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9. Заявитель осведомлен о состоянии предмета аукциона по подаваемому лоту и согласен с тем, что Организатор аукциона не несет ответственности за ущерб, который может быть причинен заявителю отменой аукциона или снятием с аукциона части объектов, выставляемых на торги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10. Заявитель осведомлен о порядке и сроках отзыва настоящей заявки, а также о праве Организатора аукциона отказаться от проведения аукциона не позднее чем за три дня до наступления даты его проведения.</w:t>
      </w:r>
    </w:p>
    <w:p w14:paraId="279B4649" w14:textId="77777777" w:rsidR="00617CE8" w:rsidRDefault="00617CE8" w:rsidP="00617CE8">
      <w:pPr>
        <w:spacing w:after="0" w:line="240" w:lineRule="auto"/>
        <w:jc w:val="both"/>
        <w:rPr>
          <w:rFonts w:ascii="Times New Roman" w:eastAsia="Times New Roman" w:hAnsi="Times New Roman" w:cs="Times New Roman"/>
          <w:color w:val="161616"/>
          <w:sz w:val="24"/>
          <w:szCs w:val="24"/>
          <w:shd w:val="clear" w:color="auto" w:fill="FFFFFF"/>
          <w:lang w:eastAsia="ru-RU"/>
        </w:rPr>
      </w:pPr>
      <w:r>
        <w:rPr>
          <w:rFonts w:ascii="Arial" w:eastAsia="Times New Roman" w:hAnsi="Arial" w:cs="Arial"/>
          <w:color w:val="161616"/>
          <w:sz w:val="18"/>
          <w:szCs w:val="18"/>
          <w:lang w:eastAsia="ru-RU"/>
        </w:rPr>
        <w:t xml:space="preserve">      </w:t>
      </w:r>
      <w:r w:rsidR="001C13C0" w:rsidRPr="001C13C0">
        <w:rPr>
          <w:rFonts w:ascii="Times New Roman" w:eastAsia="Times New Roman" w:hAnsi="Times New Roman" w:cs="Times New Roman"/>
          <w:color w:val="161616"/>
          <w:sz w:val="24"/>
          <w:szCs w:val="24"/>
          <w:shd w:val="clear" w:color="auto" w:fill="FFFFFF"/>
          <w:lang w:eastAsia="ru-RU"/>
        </w:rPr>
        <w:t xml:space="preserve">11. Заявитель подтверждает отсутствие какой-либо </w:t>
      </w:r>
      <w:proofErr w:type="spellStart"/>
      <w:r w:rsidR="001C13C0" w:rsidRPr="001C13C0">
        <w:rPr>
          <w:rFonts w:ascii="Times New Roman" w:eastAsia="Times New Roman" w:hAnsi="Times New Roman" w:cs="Times New Roman"/>
          <w:color w:val="161616"/>
          <w:sz w:val="24"/>
          <w:szCs w:val="24"/>
          <w:shd w:val="clear" w:color="auto" w:fill="FFFFFF"/>
          <w:lang w:eastAsia="ru-RU"/>
        </w:rPr>
        <w:t>аффилированности</w:t>
      </w:r>
      <w:proofErr w:type="spellEnd"/>
      <w:r w:rsidR="001C13C0" w:rsidRPr="001C13C0">
        <w:rPr>
          <w:rFonts w:ascii="Times New Roman" w:eastAsia="Times New Roman" w:hAnsi="Times New Roman" w:cs="Times New Roman"/>
          <w:color w:val="161616"/>
          <w:sz w:val="24"/>
          <w:szCs w:val="24"/>
          <w:shd w:val="clear" w:color="auto" w:fill="FFFFFF"/>
          <w:lang w:eastAsia="ru-RU"/>
        </w:rPr>
        <w:t xml:space="preserve"> с Организатором аукциона, а также с его сотрудниками и членами аукционной комиссии.</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12. Корреспонденцию в адрес заявителя просим направлять по адресу:</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13. Заявитель сообщает, что для оперативного уведомления по вопросам организационного характера и взаимодействия с Организатором   конкурса заявителем уполномочен:</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(Ф.И.О., должность, адрес электронной почты, номер контактного телефона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уполномоченного представителя заявителя)</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Заявитель (его уполномоченный представитель):</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_________________________ __________________________ ______________________</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Наименование должности       подпись руководителя            Ф.И.О.</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shd w:val="clear" w:color="auto" w:fill="FFFFFF"/>
          <w:lang w:eastAsia="ru-RU"/>
        </w:rPr>
        <w:t xml:space="preserve">    </w:t>
      </w:r>
    </w:p>
    <w:p w14:paraId="43CDFFD7" w14:textId="0AE41F43" w:rsidR="001C13C0" w:rsidRPr="00CC5010" w:rsidRDefault="001C13C0" w:rsidP="00617CE8">
      <w:pPr>
        <w:spacing w:after="0" w:line="240" w:lineRule="auto"/>
        <w:rPr>
          <w:rFonts w:ascii="Times New Roman" w:eastAsia="Times New Roman" w:hAnsi="Times New Roman" w:cs="Times New Roman"/>
          <w:color w:val="161616"/>
          <w:sz w:val="24"/>
          <w:szCs w:val="24"/>
          <w:shd w:val="clear" w:color="auto" w:fill="FFFFFF"/>
          <w:lang w:eastAsia="ru-RU"/>
        </w:rPr>
      </w:pPr>
      <w:r w:rsidRPr="001C13C0">
        <w:rPr>
          <w:rFonts w:ascii="Times New Roman" w:eastAsia="Times New Roman" w:hAnsi="Times New Roman" w:cs="Times New Roman"/>
          <w:color w:val="161616"/>
          <w:sz w:val="24"/>
          <w:szCs w:val="24"/>
          <w:shd w:val="clear" w:color="auto" w:fill="FFFFFF"/>
          <w:lang w:eastAsia="ru-RU"/>
        </w:rPr>
        <w:t>М.П.</w:t>
      </w:r>
      <w:r w:rsidRPr="001C13C0">
        <w:rPr>
          <w:rFonts w:ascii="Arial" w:eastAsia="Times New Roman" w:hAnsi="Arial" w:cs="Arial"/>
          <w:color w:val="161616"/>
          <w:sz w:val="18"/>
          <w:szCs w:val="18"/>
          <w:lang w:eastAsia="ru-RU"/>
        </w:rPr>
        <w:br/>
      </w:r>
      <w:r w:rsidR="00617CE8">
        <w:rPr>
          <w:rFonts w:ascii="Times New Roman" w:eastAsia="Times New Roman" w:hAnsi="Times New Roman" w:cs="Times New Roman"/>
          <w:color w:val="161616"/>
          <w:sz w:val="24"/>
          <w:szCs w:val="24"/>
          <w:shd w:val="clear" w:color="auto" w:fill="FFFFFF"/>
          <w:lang w:eastAsia="ru-RU"/>
        </w:rPr>
        <w:t> </w:t>
      </w:r>
      <w:r w:rsidRPr="001C13C0">
        <w:rPr>
          <w:rFonts w:ascii="Times New Roman" w:eastAsia="Times New Roman" w:hAnsi="Times New Roman" w:cs="Times New Roman"/>
          <w:color w:val="161616"/>
          <w:sz w:val="24"/>
          <w:szCs w:val="24"/>
          <w:shd w:val="clear" w:color="auto" w:fill="FFFFFF"/>
          <w:lang w:eastAsia="ru-RU"/>
        </w:rPr>
        <w:t>"___" ________________ 20___ г.</w:t>
      </w:r>
      <w:r w:rsidRPr="001C13C0">
        <w:rPr>
          <w:rFonts w:ascii="Arial" w:eastAsia="Times New Roman" w:hAnsi="Arial" w:cs="Arial"/>
          <w:color w:val="161616"/>
          <w:sz w:val="18"/>
          <w:szCs w:val="18"/>
          <w:lang w:eastAsia="ru-RU"/>
        </w:rPr>
        <w:br/>
      </w:r>
    </w:p>
    <w:p w14:paraId="50DCB82A"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2</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3E921406"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0517122F"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Форма</w:t>
      </w:r>
    </w:p>
    <w:p w14:paraId="61214D0B"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В администрацию городского поселения город Калач</w:t>
      </w:r>
    </w:p>
    <w:p w14:paraId="55959322" w14:textId="00DA25AF"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lastRenderedPageBreak/>
        <w:br/>
      </w:r>
      <w:r w:rsidRPr="001C13C0">
        <w:rPr>
          <w:rFonts w:ascii="Times New Roman" w:eastAsia="Times New Roman" w:hAnsi="Times New Roman" w:cs="Times New Roman"/>
          <w:color w:val="161616"/>
          <w:sz w:val="24"/>
          <w:szCs w:val="24"/>
          <w:lang w:eastAsia="ru-RU"/>
        </w:rPr>
        <w:t>    Согласие на обработку персональных данных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Калач, проживающий(</w:t>
      </w:r>
      <w:proofErr w:type="spellStart"/>
      <w:r w:rsidRPr="001C13C0">
        <w:rPr>
          <w:rFonts w:ascii="Times New Roman" w:eastAsia="Times New Roman" w:hAnsi="Times New Roman" w:cs="Times New Roman"/>
          <w:color w:val="161616"/>
          <w:sz w:val="24"/>
          <w:szCs w:val="24"/>
          <w:lang w:eastAsia="ru-RU"/>
        </w:rPr>
        <w:t>ая</w:t>
      </w:r>
      <w:proofErr w:type="spellEnd"/>
      <w:r w:rsidRPr="001C13C0">
        <w:rPr>
          <w:rFonts w:ascii="Times New Roman" w:eastAsia="Times New Roman" w:hAnsi="Times New Roman" w:cs="Times New Roman"/>
          <w:color w:val="161616"/>
          <w:sz w:val="24"/>
          <w:szCs w:val="24"/>
          <w:lang w:eastAsia="ru-RU"/>
        </w:rPr>
        <w:t>) по адресу: 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удостоверяющего    личность   документа)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серия   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       выдан       "___"      __________      20___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соответствии со статьей 9 Федерального закона от 27 июля 2006 года 152-ФЗ "О персональных данных" даю свое согласие администрации городского поселения город Калач на обработку моих персональных данных, а именно: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1. Фамилия, имя, отчество.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 Данные документа, удостоверяющего личность.</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 Адрес места жительства и адрес фактического проживания.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 Контактный телефон, факс и адрес электронной почты.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Калач.</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Настоящее согласие вступает в силу с момента его подписания и действует в течение шести лет.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Я   уведомлен(а) о своем праве отозвать согласие путем подачи в администрацию   городского поселения город Калач письменного заявления.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Подпись субъекта персональных данных         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663A6E05"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3</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6A9B9A8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ЗАПРОС О РАЗЪЯСНЕНИИ ПОЛОЖЕНИЙ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о проведении аукциона на право размещения нестационарных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торговых объектов на территории городского поселения город Калач</w:t>
      </w:r>
    </w:p>
    <w:p w14:paraId="6E83BEF3" w14:textId="0291C6C8"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Прошу Вас дать разъяснение следующих положений Извещения о проведении аукциона на право размещения нестационарных торговых объектов на территории городского поселения город Калач, объявленном на ______________________ 2</w:t>
      </w:r>
      <w:r w:rsidR="00FB46A0">
        <w:rPr>
          <w:rFonts w:ascii="Times New Roman" w:eastAsia="Times New Roman" w:hAnsi="Times New Roman" w:cs="Times New Roman"/>
          <w:color w:val="161616"/>
          <w:sz w:val="24"/>
          <w:szCs w:val="24"/>
          <w:lang w:eastAsia="ru-RU"/>
        </w:rPr>
        <w:t>023</w:t>
      </w:r>
      <w:r w:rsidRPr="001C13C0">
        <w:rPr>
          <w:rFonts w:ascii="Times New Roman" w:eastAsia="Times New Roman" w:hAnsi="Times New Roman" w:cs="Times New Roman"/>
          <w:color w:val="161616"/>
          <w:sz w:val="24"/>
          <w:szCs w:val="24"/>
          <w:lang w:eastAsia="ru-RU"/>
        </w:rPr>
        <w:t xml:space="preserve">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
        <w:gridCol w:w="6843"/>
        <w:gridCol w:w="1959"/>
      </w:tblGrid>
      <w:tr w:rsidR="001C13C0" w:rsidRPr="001C13C0" w14:paraId="77880CC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4159E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3B76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Положение Извещения, вызвавшее неоднозначное понимание (пункт, страница)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0EB1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Содержание запроса</w:t>
            </w:r>
          </w:p>
        </w:tc>
      </w:tr>
      <w:tr w:rsidR="001C13C0" w:rsidRPr="001C13C0" w14:paraId="313F8AF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E067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A6EC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88B9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0DAD3B8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C2727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EA93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F207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5EE68729"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0F8F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BF68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E120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48F87D31" w14:textId="6A3E59A0" w:rsidR="00A0045F" w:rsidRPr="005243E6" w:rsidRDefault="001C13C0" w:rsidP="005243E6">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Наименование заявителя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(наименование и ИНН лица, подающего запрос)</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Наш телефон: ____________________ Наш факс: ___________________ Наш e-</w:t>
      </w:r>
      <w:proofErr w:type="spellStart"/>
      <w:r w:rsidRPr="001C13C0">
        <w:rPr>
          <w:rFonts w:ascii="Times New Roman" w:eastAsia="Times New Roman" w:hAnsi="Times New Roman" w:cs="Times New Roman"/>
          <w:color w:val="161616"/>
          <w:sz w:val="24"/>
          <w:szCs w:val="24"/>
          <w:shd w:val="clear" w:color="auto" w:fill="FFFFFF"/>
          <w:lang w:eastAsia="ru-RU"/>
        </w:rPr>
        <w:t>mail</w:t>
      </w:r>
      <w:proofErr w:type="spellEnd"/>
      <w:r w:rsidRPr="001C13C0">
        <w:rPr>
          <w:rFonts w:ascii="Times New Roman" w:eastAsia="Times New Roman" w:hAnsi="Times New Roman" w:cs="Times New Roman"/>
          <w:color w:val="161616"/>
          <w:sz w:val="24"/>
          <w:szCs w:val="24"/>
          <w:shd w:val="clear" w:color="auto" w:fill="FFFFFF"/>
          <w:lang w:eastAsia="ru-RU"/>
        </w:rPr>
        <w:t>:</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Почтовый адрес:___________________________________________________________________________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 __________________________ 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Наименование должности      подпись руководителя          Ф.И.О.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М.П.</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3076E295" w14:textId="6AA2004C"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4</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5BDF3B2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1DED3CE2"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В аукционную   комиссию   по проведению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аукциона на право заключения   договора   на размещение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нестационарного торгового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территории городского поселения город Калач</w:t>
      </w:r>
    </w:p>
    <w:p w14:paraId="31456B4A"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4F31D0C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Предложение цены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открытый аукцион по продаже объектов муниципальной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недвижимости с подачей предложения цены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закрытой форме</w:t>
      </w:r>
    </w:p>
    <w:p w14:paraId="4522FC11" w14:textId="36FAE9F9"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Наименование организации / Ф.И.О. участника (его представителя):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именуемый в дальнейшем Претендент, в лице _________________________________________________________________________________________________________________________________________________________,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(должность, ФИО руководителя, уполномоченного лица для юридического лица)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изучив условия аукциона, содержащиеся в извещении о проведении аукциона, подтверждаем участие в аукционе на условиях установленных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Дата аукциона 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
        <w:gridCol w:w="588"/>
        <w:gridCol w:w="1635"/>
        <w:gridCol w:w="1047"/>
        <w:gridCol w:w="1204"/>
        <w:gridCol w:w="852"/>
        <w:gridCol w:w="1119"/>
        <w:gridCol w:w="1199"/>
        <w:gridCol w:w="1269"/>
      </w:tblGrid>
      <w:tr w:rsidR="001C13C0" w:rsidRPr="001C13C0" w14:paraId="467596F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2D049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6350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на карте-схеме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E1AE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местонахождения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AC7F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 количество 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6237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Группа реализуемых товаров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BC38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Площадь НТО, </w:t>
            </w:r>
            <w:proofErr w:type="spellStart"/>
            <w:r w:rsidRPr="001C13C0">
              <w:rPr>
                <w:rFonts w:ascii="Times New Roman" w:eastAsia="Times New Roman" w:hAnsi="Times New Roman" w:cs="Times New Roman"/>
                <w:color w:val="161616"/>
                <w:sz w:val="24"/>
                <w:szCs w:val="24"/>
                <w:lang w:eastAsia="ru-RU"/>
              </w:rPr>
              <w:t>кв.м</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8111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размещения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4886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Начальная цена права заключения договора на размещение НТО, (руб./объект/ в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1CA9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Размер задатка, необходимый для участия в аукционе по продаже права заключения договора на размещение НТО, руб.</w:t>
            </w:r>
          </w:p>
        </w:tc>
      </w:tr>
      <w:tr w:rsidR="001C13C0" w:rsidRPr="001C13C0" w14:paraId="5B6B152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2C42B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9266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3EE4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9DD7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2ABE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965D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B456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6B0A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228F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5E20ACE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654B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C3C5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3528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21A7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D8F1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7FD2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70AF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DA5F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4B9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2696B61F"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Наше предложение о цене права на заключение договора размещения нестационарного торгового объекта составляет: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Предлагаемая цена за объект (рублей цифрой) 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Предлагаемая цена за объект (рублей прописью) 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Дата подачи предложения о цене 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Подпись участника (доверенного лица) 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Расшифровка подписи 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М.П.</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7ED59BAC"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63C22293"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ПРОЕКТ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РАЗМЕЩЕНИЕ НЕСТАЦИОНАРНОГО ТОРГОВОГО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проведением торгов)</w:t>
      </w:r>
    </w:p>
    <w:p w14:paraId="212A19FF" w14:textId="77777777" w:rsidR="00A0045F" w:rsidRDefault="001C13C0" w:rsidP="00A0045F">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г. Калач                                                                                                   "__"__________ 20__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Администрация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лице главы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действующей на основании Устава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с одной стороны, и ИП _____________________________________________________________________________, действующий (</w:t>
      </w:r>
      <w:proofErr w:type="spellStart"/>
      <w:r w:rsidRPr="001C13C0">
        <w:rPr>
          <w:rFonts w:ascii="Times New Roman" w:eastAsia="Times New Roman" w:hAnsi="Times New Roman" w:cs="Times New Roman"/>
          <w:color w:val="161616"/>
          <w:sz w:val="24"/>
          <w:szCs w:val="24"/>
          <w:lang w:eastAsia="ru-RU"/>
        </w:rPr>
        <w:t>ая</w:t>
      </w:r>
      <w:proofErr w:type="spellEnd"/>
      <w:r w:rsidRPr="001C13C0">
        <w:rPr>
          <w:rFonts w:ascii="Times New Roman" w:eastAsia="Times New Roman" w:hAnsi="Times New Roman" w:cs="Times New Roman"/>
          <w:color w:val="161616"/>
          <w:sz w:val="24"/>
          <w:szCs w:val="24"/>
          <w:lang w:eastAsia="ru-RU"/>
        </w:rPr>
        <w:t>) на основании свидетельства о регистрации физического лица в качестве индивидуального предпринимателя № _______________ от «___» _________ 20____ года, паспорт серия ______ № _________ выдан ______ __________ «___»____.20___ года, именуемое(</w:t>
      </w:r>
      <w:proofErr w:type="spellStart"/>
      <w:r w:rsidRPr="001C13C0">
        <w:rPr>
          <w:rFonts w:ascii="Times New Roman" w:eastAsia="Times New Roman" w:hAnsi="Times New Roman" w:cs="Times New Roman"/>
          <w:color w:val="161616"/>
          <w:sz w:val="24"/>
          <w:szCs w:val="24"/>
          <w:lang w:eastAsia="ru-RU"/>
        </w:rPr>
        <w:t>ый</w:t>
      </w:r>
      <w:proofErr w:type="spellEnd"/>
      <w:r w:rsidRPr="001C13C0">
        <w:rPr>
          <w:rFonts w:ascii="Times New Roman" w:eastAsia="Times New Roman" w:hAnsi="Times New Roman" w:cs="Times New Roman"/>
          <w:color w:val="161616"/>
          <w:sz w:val="24"/>
          <w:szCs w:val="24"/>
          <w:lang w:eastAsia="ru-RU"/>
        </w:rPr>
        <w:t>) в дальнейшем Победитель торгов, с другой стороны, далее совместно именуемые Стороны, заключили настоящий Договор о нижеследующем.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28DC8921" w14:textId="096C7751" w:rsidR="001C13C0" w:rsidRPr="001C13C0" w:rsidRDefault="001C13C0" w:rsidP="00A0045F">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 Предмет Договора</w:t>
      </w:r>
    </w:p>
    <w:p w14:paraId="2F8574CE" w14:textId="5392E302"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xml:space="preserve">1.1.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предоставляет Победителю торгов право на размещение нестационарного торгового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объекта (тип) _________________________________________________________________, далее - Объект, для осуществления ____________________________________________________________________________________________________________________________(группа товаров).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по адресному ориентиру в соответствии со схемой размещения нестационарных торговых объектов на территории муниципального образования –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(место расположения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срок с _____________ 20__ года по ___________ 20__ года.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1.2. Настоящий Договор заключен по результатам торгов на право заключения договора на размещение нестационарного торгового объекта, (протокол аукциона от ______№_____), и в соответствии со схемой размещения нестационарных торговых объектов на территории муниципального образования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утвержденной постановлением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лице главы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от _________№ 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1.3. Настоящий Договор вступает в силу с даты его подписания и действует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_________ 20__ года по ___________ 20__ года.</w:t>
      </w:r>
    </w:p>
    <w:p w14:paraId="2DDED70F"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2. Права и обязанности сторон:</w:t>
      </w:r>
    </w:p>
    <w:p w14:paraId="58ED1438" w14:textId="61AC9DBB" w:rsidR="001C13C0" w:rsidRPr="001C13C0" w:rsidRDefault="00A0045F" w:rsidP="00A0045F">
      <w:pPr>
        <w:shd w:val="clear" w:color="auto" w:fill="FFFFFF"/>
        <w:tabs>
          <w:tab w:val="left" w:pos="3810"/>
        </w:tabs>
        <w:spacing w:before="100" w:beforeAutospacing="1" w:after="100" w:afterAutospacing="1" w:line="240" w:lineRule="auto"/>
        <w:rPr>
          <w:rFonts w:ascii="Arial" w:eastAsia="Times New Roman" w:hAnsi="Arial" w:cs="Arial"/>
          <w:color w:val="161616"/>
          <w:sz w:val="18"/>
          <w:szCs w:val="18"/>
          <w:lang w:eastAsia="ru-RU"/>
        </w:rPr>
      </w:pPr>
      <w:r>
        <w:rPr>
          <w:rFonts w:ascii="Arial" w:eastAsia="Times New Roman" w:hAnsi="Arial" w:cs="Arial"/>
          <w:color w:val="161616"/>
          <w:sz w:val="18"/>
          <w:szCs w:val="18"/>
          <w:lang w:eastAsia="ru-RU"/>
        </w:rPr>
        <w:tab/>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xml:space="preserve">  2.1. Уполномоченный орган администрации городского поселения город Калач </w:t>
      </w:r>
      <w:proofErr w:type="spellStart"/>
      <w:r w:rsidR="001C13C0" w:rsidRPr="001C13C0">
        <w:rPr>
          <w:rFonts w:ascii="Times New Roman" w:eastAsia="Times New Roman" w:hAnsi="Times New Roman" w:cs="Times New Roman"/>
          <w:color w:val="161616"/>
          <w:sz w:val="24"/>
          <w:szCs w:val="24"/>
          <w:lang w:eastAsia="ru-RU"/>
        </w:rPr>
        <w:t>Калачеевского</w:t>
      </w:r>
      <w:proofErr w:type="spellEnd"/>
      <w:r w:rsidR="001C13C0"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вправе:</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2.1.1. Осуществлять контроль за выполнением Победителем торгов условий настоящего Договора и требований соответствующих нормативно-правовых актов;</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компенсационное место его размещения.</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xml:space="preserve">2.2.Уполномоченный орган администрации городского поселения город Калач </w:t>
      </w:r>
      <w:proofErr w:type="spellStart"/>
      <w:r w:rsidR="001C13C0" w:rsidRPr="001C13C0">
        <w:rPr>
          <w:rFonts w:ascii="Times New Roman" w:eastAsia="Times New Roman" w:hAnsi="Times New Roman" w:cs="Times New Roman"/>
          <w:color w:val="161616"/>
          <w:sz w:val="24"/>
          <w:szCs w:val="24"/>
          <w:lang w:eastAsia="ru-RU"/>
        </w:rPr>
        <w:t>Калачеевского</w:t>
      </w:r>
      <w:proofErr w:type="spellEnd"/>
      <w:r w:rsidR="001C13C0"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обязан:</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xml:space="preserve">2.2.1.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Калач </w:t>
      </w:r>
      <w:proofErr w:type="spellStart"/>
      <w:r w:rsidR="001C13C0" w:rsidRPr="001C13C0">
        <w:rPr>
          <w:rFonts w:ascii="Times New Roman" w:eastAsia="Times New Roman" w:hAnsi="Times New Roman" w:cs="Times New Roman"/>
          <w:color w:val="161616"/>
          <w:sz w:val="24"/>
          <w:szCs w:val="24"/>
          <w:lang w:eastAsia="ru-RU"/>
        </w:rPr>
        <w:t>Калачеевского</w:t>
      </w:r>
      <w:proofErr w:type="spellEnd"/>
      <w:r w:rsidR="001C13C0"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указанному в пункте 1.1 настоящего Договора. Право, предоставленное Победителю торгов по настоящему Договору, не может быть предоставлено уполномоченным органом администрации городского поселения город Калач </w:t>
      </w:r>
      <w:proofErr w:type="spellStart"/>
      <w:r w:rsidR="001C13C0" w:rsidRPr="001C13C0">
        <w:rPr>
          <w:rFonts w:ascii="Times New Roman" w:eastAsia="Times New Roman" w:hAnsi="Times New Roman" w:cs="Times New Roman"/>
          <w:color w:val="161616"/>
          <w:sz w:val="24"/>
          <w:szCs w:val="24"/>
          <w:lang w:eastAsia="ru-RU"/>
        </w:rPr>
        <w:t>Калачеевского</w:t>
      </w:r>
      <w:proofErr w:type="spellEnd"/>
      <w:r w:rsidR="001C13C0"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другим лицам.</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2.3. Победитель торгов вправе:</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xml:space="preserve">2.3.2. В случае изменения схемы размещения нестационарных торговых объектов по </w:t>
      </w:r>
      <w:r w:rsidR="001C13C0" w:rsidRPr="001C13C0">
        <w:rPr>
          <w:rFonts w:ascii="Times New Roman" w:eastAsia="Times New Roman" w:hAnsi="Times New Roman" w:cs="Times New Roman"/>
          <w:color w:val="161616"/>
          <w:sz w:val="24"/>
          <w:szCs w:val="24"/>
          <w:lang w:eastAsia="ru-RU"/>
        </w:rPr>
        <w:lastRenderedPageBreak/>
        <w:t>основаниям и в порядке, предусмотренном действующим законодательством, переместить Объект с места его размещения на компенсационное место его размещения.</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2.4. Победитель торгов обязан:</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2.4.1. Обеспечить размещение Объекта и его готовность к использованию в соответствии с архитектурным решением в срок до _______.</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2.4.2. Использовать Объект по назначению, указанному в пункте 1.1 настоящего Договора.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2.4.3. Своевременно и полностью внести плату по настоящему договору в размере и порядке, установленном настоящим Договором.</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2.4.4. Обеспечить сохранение внешнего вида, типа, местоположения и размеров Объекта в течение установленного периода размещения.</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2.4.5. Обеспечить соблюдение санитарных норм и правил, вывоз мусора и иных отходов от использования объекта.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2.4.6. Не допускать загрязнение, захламление места размещения объекта.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xml:space="preserve">2.4.7.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администрации городского поселения город Калач </w:t>
      </w:r>
      <w:proofErr w:type="spellStart"/>
      <w:r w:rsidR="001C13C0" w:rsidRPr="001C13C0">
        <w:rPr>
          <w:rFonts w:ascii="Times New Roman" w:eastAsia="Times New Roman" w:hAnsi="Times New Roman" w:cs="Times New Roman"/>
          <w:color w:val="161616"/>
          <w:sz w:val="24"/>
          <w:szCs w:val="24"/>
          <w:lang w:eastAsia="ru-RU"/>
        </w:rPr>
        <w:t>Калачеевского</w:t>
      </w:r>
      <w:proofErr w:type="spellEnd"/>
      <w:r w:rsidR="001C13C0"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соответствии с разделом 5 настоящего Договора.</w:t>
      </w:r>
    </w:p>
    <w:p w14:paraId="1A2D83E9"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3. Платежи и расчеты по Договору</w:t>
      </w:r>
    </w:p>
    <w:p w14:paraId="5F2A33C5" w14:textId="7B36000B"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3.1. Размер платы по договору определен на основании отчета об оценке рыночной стоимости, составленного в соответствии с законодательством Российской Федерации об оценочной деятельности, по результатам торгов (протокол аукциона от ______________ № ______) и составляет_________(_____________________) руб., кроме того, НДС -__________________________________________________________________ руб.</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Внесенный Победителем торгов задаток засчитывается в счет оплаты права на заключение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Оставшаяся часть денежных средств в счет оплаты права на заключение Договора перечисляется равными долями ежеквартально, не позднее 25 числа последнего месяца текущего квартала путем перечисления на счет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УФК по Воронежской области (Администрация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ИНН 3610004386, КПП 361001001, Р/С __________________________________ в ГРКЦ ГУ банка ____по Воронежской области, БИК __________, ОКТМО 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КБК __________________ (прочие неналоговые доходы).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3.3. Подтверждением исполнения обязательства Победителя торгов по уплате платы по настоящему Договору является копия платежного документа, представленная в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3.4. Размер ежегодной платы за заключение Договора может быть пересмотрен Администрацией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одностороннем порядке в связи с решениями органов государственной власти РФ и Воронежской области, централизованно устанавливающими коэффициенты индексации ставок земельного налога, базовые ставки арендной платы с письменным извещением Предпринимателя.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Расчет измененной платы по Договору производится до срока внесения платежа, оговоренного п.3.2, письменным уведомлением, которое вступает в силу с момента получения и является неотъемлемой частью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3.5. Ответственность Предпринимателя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3.6. Не использование Объекта Предпринимателем не может служить основанием для </w:t>
      </w:r>
      <w:proofErr w:type="gramStart"/>
      <w:r w:rsidRPr="001C13C0">
        <w:rPr>
          <w:rFonts w:ascii="Times New Roman" w:eastAsia="Times New Roman" w:hAnsi="Times New Roman" w:cs="Times New Roman"/>
          <w:color w:val="161616"/>
          <w:sz w:val="24"/>
          <w:szCs w:val="24"/>
          <w:lang w:eastAsia="ru-RU"/>
        </w:rPr>
        <w:t>не внесения</w:t>
      </w:r>
      <w:proofErr w:type="gramEnd"/>
      <w:r w:rsidRPr="001C13C0">
        <w:rPr>
          <w:rFonts w:ascii="Times New Roman" w:eastAsia="Times New Roman" w:hAnsi="Times New Roman" w:cs="Times New Roman"/>
          <w:color w:val="161616"/>
          <w:sz w:val="24"/>
          <w:szCs w:val="24"/>
          <w:lang w:eastAsia="ru-RU"/>
        </w:rPr>
        <w:t xml:space="preserve"> платы.</w:t>
      </w:r>
    </w:p>
    <w:p w14:paraId="335DB32F" w14:textId="444A8DFD" w:rsidR="001C13C0" w:rsidRPr="001C13C0" w:rsidRDefault="001C13C0" w:rsidP="00A0045F">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4. Ответственность сторон</w:t>
      </w:r>
    </w:p>
    <w:p w14:paraId="2CAFD9A2" w14:textId="77777777" w:rsidR="001C13C0" w:rsidRPr="001C13C0" w:rsidRDefault="001C13C0" w:rsidP="001C13C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4.2. За нарушение сроков внесения платы по Договору Победитель торгов выплачивает уполномоченному органу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пени из расчета 0,1 % от размера невнесенной суммы за каждый календарный день просрочки.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713CE13C" w14:textId="1C22399E"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 Расторжение Договора</w:t>
      </w:r>
    </w:p>
    <w:p w14:paraId="47999C47" w14:textId="77777777" w:rsidR="001C13C0" w:rsidRPr="001C13C0" w:rsidRDefault="001C13C0" w:rsidP="001C13C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5.1. Договор может быть расторгнут по соглашению Сторон или по решению суда.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5.2.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имеет право досрочно в одностороннем порядке отказаться от исполнения настоящего Договора по следующим основаниям: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 невыполнение Победителем торгов требований, указанных в пункте 2.4 настоящего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5.2.2. прекращения субъектом торговли в установленном законом порядке своей деятельности;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5.2.3. 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5.2.4. в случае эксплуатации нестационарного торгового объекта без акта приемочной комиссии;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5.2.5. в случае изменения внешнего вида, размеров, площади нестационарного торгового объекта в ходе его эксплуатации;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5.2.6. не предъявление в течение установленного срока нестационарного торгового объекта для осмотра приемочной комиссии.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5.2.7. невыполнение в течение трех месяцев с даты заключения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5.2.8. при выявлении факта нарушения действующего законодательства по реализации алкогольной и спиртосодержащей продукции, табачных изделий,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5.3. При отказе от исполнения настоящего Договора в одностороннем порядке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направляет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14:paraId="6B0D35C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6. Прочие условия</w:t>
      </w:r>
    </w:p>
    <w:p w14:paraId="057A7B2B" w14:textId="77777777" w:rsidR="00B114C7" w:rsidRDefault="00A0045F" w:rsidP="00B114C7">
      <w:pPr>
        <w:shd w:val="clear" w:color="auto" w:fill="FFFFFF"/>
        <w:tabs>
          <w:tab w:val="center" w:pos="4677"/>
        </w:tabs>
        <w:spacing w:after="0" w:line="240" w:lineRule="auto"/>
        <w:jc w:val="both"/>
        <w:rPr>
          <w:rFonts w:ascii="Times New Roman" w:eastAsia="Times New Roman" w:hAnsi="Times New Roman" w:cs="Times New Roman"/>
          <w:color w:val="161616"/>
          <w:sz w:val="24"/>
          <w:szCs w:val="24"/>
          <w:lang w:eastAsia="ru-RU"/>
        </w:rPr>
      </w:pPr>
      <w:r>
        <w:rPr>
          <w:rFonts w:ascii="Arial" w:eastAsia="Times New Roman" w:hAnsi="Arial" w:cs="Arial"/>
          <w:color w:val="161616"/>
          <w:sz w:val="18"/>
          <w:szCs w:val="18"/>
          <w:lang w:eastAsia="ru-RU"/>
        </w:rPr>
        <w:tab/>
      </w:r>
      <w:r w:rsidR="001C13C0" w:rsidRPr="001C13C0">
        <w:rPr>
          <w:rFonts w:ascii="Times New Roman" w:eastAsia="Times New Roman" w:hAnsi="Times New Roman" w:cs="Times New Roman"/>
          <w:color w:val="161616"/>
          <w:sz w:val="24"/>
          <w:szCs w:val="24"/>
          <w:lang w:eastAsia="ru-RU"/>
        </w:rPr>
        <w:t>  6.1. Вопросы, не урегулированные настоящим Договором, разрешаются в соответствии с действующим законодательством Российской Федерации.</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6.2. Договор составлен в двух экземплярах, каждый из которых имеет одинаковую юридическую силу.</w:t>
      </w:r>
    </w:p>
    <w:p w14:paraId="74D4A892" w14:textId="009A5E39" w:rsidR="001C13C0" w:rsidRPr="001C13C0" w:rsidRDefault="001C13C0" w:rsidP="00B114C7">
      <w:pPr>
        <w:shd w:val="clear" w:color="auto" w:fill="FFFFFF"/>
        <w:tabs>
          <w:tab w:val="center" w:pos="4677"/>
        </w:tabs>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6.3. Споры по Договору разрешаются в Арбитражном суде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1D53D95C"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7. Юридические адреса, банковские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9"/>
        <w:gridCol w:w="4770"/>
      </w:tblGrid>
      <w:tr w:rsidR="001C13C0" w:rsidRPr="001C13C0" w14:paraId="503738B7"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C65CB0" w14:textId="28E7D9C2"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Администрация: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Администрация городского поселения</w:t>
            </w:r>
            <w:r w:rsidR="001A5F3C">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397600,Во</w:t>
            </w:r>
            <w:r w:rsidR="00E60E93">
              <w:rPr>
                <w:rFonts w:ascii="Times New Roman" w:eastAsia="Times New Roman" w:hAnsi="Times New Roman" w:cs="Times New Roman"/>
                <w:color w:val="161616"/>
                <w:sz w:val="24"/>
                <w:szCs w:val="24"/>
                <w:lang w:eastAsia="ru-RU"/>
              </w:rPr>
              <w:t xml:space="preserve">ронежская область, </w:t>
            </w:r>
            <w:proofErr w:type="spellStart"/>
            <w:r w:rsidR="00E60E93">
              <w:rPr>
                <w:rFonts w:ascii="Times New Roman" w:eastAsia="Times New Roman" w:hAnsi="Times New Roman" w:cs="Times New Roman"/>
                <w:color w:val="161616"/>
                <w:sz w:val="24"/>
                <w:szCs w:val="24"/>
                <w:lang w:eastAsia="ru-RU"/>
              </w:rPr>
              <w:t>Калачеевский</w:t>
            </w:r>
            <w:proofErr w:type="spellEnd"/>
            <w:r w:rsidR="00E60E93">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район, г. Калач, пл. Ленина, д. 6</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ИНН/КПП 3610004386 /361001001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EA39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bl>
    <w:p w14:paraId="7187A24A"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ПОДПИСИ СТОРОН:</w:t>
      </w:r>
      <w:r w:rsidRPr="001C13C0">
        <w:rPr>
          <w:rFonts w:ascii="Arial" w:eastAsia="Times New Roman" w:hAnsi="Arial" w:cs="Arial"/>
          <w:color w:val="161616"/>
          <w:sz w:val="18"/>
          <w:szCs w:val="18"/>
          <w:lang w:eastAsia="ru-RU"/>
        </w:rPr>
        <w:br/>
      </w:r>
    </w:p>
    <w:p w14:paraId="7B69DA9A" w14:textId="2B9AE526"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Глава городского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поселения </w:t>
      </w:r>
      <w:r w:rsidR="001667BC">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w:t>
      </w:r>
      <w:r w:rsidRPr="001C13C0">
        <w:rPr>
          <w:rFonts w:ascii="Arial" w:eastAsia="Times New Roman" w:hAnsi="Arial" w:cs="Arial"/>
          <w:color w:val="161616"/>
          <w:sz w:val="18"/>
          <w:szCs w:val="18"/>
          <w:lang w:eastAsia="ru-RU"/>
        </w:rPr>
        <w:br/>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Района Воронежской области</w:t>
      </w:r>
    </w:p>
    <w:p w14:paraId="26F4518A"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                                                                        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МП                                                                                                     </w:t>
      </w:r>
    </w:p>
    <w:p w14:paraId="05E8DDE6" w14:textId="77777777" w:rsidR="00C151FA" w:rsidRDefault="00C151FA"/>
    <w:sectPr w:rsidR="00C151FA" w:rsidSect="003D2B0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C0"/>
    <w:rsid w:val="000D4E58"/>
    <w:rsid w:val="001667BC"/>
    <w:rsid w:val="001A0670"/>
    <w:rsid w:val="001A5F3C"/>
    <w:rsid w:val="001C13C0"/>
    <w:rsid w:val="001D6A1F"/>
    <w:rsid w:val="001E0F3D"/>
    <w:rsid w:val="00275C5C"/>
    <w:rsid w:val="002C5AA5"/>
    <w:rsid w:val="002E6F42"/>
    <w:rsid w:val="00322D4F"/>
    <w:rsid w:val="00332C74"/>
    <w:rsid w:val="00395A09"/>
    <w:rsid w:val="003C590B"/>
    <w:rsid w:val="003D2B06"/>
    <w:rsid w:val="0043042F"/>
    <w:rsid w:val="00472A3B"/>
    <w:rsid w:val="0047648C"/>
    <w:rsid w:val="005132C8"/>
    <w:rsid w:val="005243E6"/>
    <w:rsid w:val="00526075"/>
    <w:rsid w:val="00590F14"/>
    <w:rsid w:val="005A4F1C"/>
    <w:rsid w:val="005D1AE1"/>
    <w:rsid w:val="00610417"/>
    <w:rsid w:val="00613845"/>
    <w:rsid w:val="00617CE8"/>
    <w:rsid w:val="00665F6C"/>
    <w:rsid w:val="00695680"/>
    <w:rsid w:val="006A5925"/>
    <w:rsid w:val="006C500F"/>
    <w:rsid w:val="006E2449"/>
    <w:rsid w:val="006E37A3"/>
    <w:rsid w:val="00725D4B"/>
    <w:rsid w:val="00797A18"/>
    <w:rsid w:val="007E6CF2"/>
    <w:rsid w:val="0086491F"/>
    <w:rsid w:val="008A1501"/>
    <w:rsid w:val="009634A5"/>
    <w:rsid w:val="009809F1"/>
    <w:rsid w:val="00995F96"/>
    <w:rsid w:val="00A0045F"/>
    <w:rsid w:val="00A40187"/>
    <w:rsid w:val="00A80A78"/>
    <w:rsid w:val="00AC2E42"/>
    <w:rsid w:val="00AC4BF5"/>
    <w:rsid w:val="00AD3E03"/>
    <w:rsid w:val="00AF2232"/>
    <w:rsid w:val="00AF4464"/>
    <w:rsid w:val="00B114C7"/>
    <w:rsid w:val="00C151FA"/>
    <w:rsid w:val="00C242C7"/>
    <w:rsid w:val="00C36516"/>
    <w:rsid w:val="00C530BE"/>
    <w:rsid w:val="00CC5010"/>
    <w:rsid w:val="00D27309"/>
    <w:rsid w:val="00D40C6C"/>
    <w:rsid w:val="00D862C3"/>
    <w:rsid w:val="00DC5B0A"/>
    <w:rsid w:val="00DC76A6"/>
    <w:rsid w:val="00DD67A4"/>
    <w:rsid w:val="00E60E93"/>
    <w:rsid w:val="00ED0CAD"/>
    <w:rsid w:val="00EF6130"/>
    <w:rsid w:val="00F3787E"/>
    <w:rsid w:val="00F53BF2"/>
    <w:rsid w:val="00F56B61"/>
    <w:rsid w:val="00FB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530D"/>
  <w15:chartTrackingRefBased/>
  <w15:docId w15:val="{44DFBB68-7093-4A9F-9EF3-7F1A4B5B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E58"/>
    <w:rPr>
      <w:color w:val="0563C1" w:themeColor="hyperlink"/>
      <w:u w:val="single"/>
    </w:rPr>
  </w:style>
  <w:style w:type="character" w:customStyle="1" w:styleId="UnresolvedMention">
    <w:name w:val="Unresolved Mention"/>
    <w:basedOn w:val="a0"/>
    <w:uiPriority w:val="99"/>
    <w:semiHidden/>
    <w:unhideWhenUsed/>
    <w:rsid w:val="000D4E58"/>
    <w:rPr>
      <w:color w:val="605E5C"/>
      <w:shd w:val="clear" w:color="auto" w:fill="E1DFDD"/>
    </w:rPr>
  </w:style>
  <w:style w:type="paragraph" w:styleId="a4">
    <w:name w:val="Balloon Text"/>
    <w:basedOn w:val="a"/>
    <w:link w:val="a5"/>
    <w:uiPriority w:val="99"/>
    <w:semiHidden/>
    <w:unhideWhenUsed/>
    <w:rsid w:val="00E60E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0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6441">
      <w:bodyDiv w:val="1"/>
      <w:marLeft w:val="0"/>
      <w:marRight w:val="0"/>
      <w:marTop w:val="0"/>
      <w:marBottom w:val="0"/>
      <w:divBdr>
        <w:top w:val="none" w:sz="0" w:space="0" w:color="auto"/>
        <w:left w:val="none" w:sz="0" w:space="0" w:color="auto"/>
        <w:bottom w:val="none" w:sz="0" w:space="0" w:color="auto"/>
        <w:right w:val="none" w:sz="0" w:space="0" w:color="auto"/>
      </w:divBdr>
    </w:div>
    <w:div w:id="16086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ach-r20.gosweb.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alach-r20.gosweb.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ach-r20.gosweb.gosuslugi.ru/" TargetMode="External"/><Relationship Id="rId11" Type="http://schemas.openxmlformats.org/officeDocument/2006/relationships/hyperlink" Target="https://kalach-r20.gosweb.gosuslugi.ru/" TargetMode="External"/><Relationship Id="rId5" Type="http://schemas.openxmlformats.org/officeDocument/2006/relationships/hyperlink" Target="https://kalach-r20.gosweb.gosuslugi.ru/" TargetMode="External"/><Relationship Id="rId10" Type="http://schemas.openxmlformats.org/officeDocument/2006/relationships/hyperlink" Target="https://kalach-r20.gosweb.gosuslugi.ru/" TargetMode="External"/><Relationship Id="rId4" Type="http://schemas.openxmlformats.org/officeDocument/2006/relationships/hyperlink" Target="mailto:kalachg.kalach@govvrn.ru" TargetMode="External"/><Relationship Id="rId9" Type="http://schemas.openxmlformats.org/officeDocument/2006/relationships/hyperlink" Target="https://kalach-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21</Pages>
  <Words>9181</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Каширина</dc:creator>
  <cp:keywords/>
  <dc:description/>
  <cp:lastModifiedBy>admin</cp:lastModifiedBy>
  <cp:revision>66</cp:revision>
  <cp:lastPrinted>2024-04-03T10:39:00Z</cp:lastPrinted>
  <dcterms:created xsi:type="dcterms:W3CDTF">2022-10-11T06:38:00Z</dcterms:created>
  <dcterms:modified xsi:type="dcterms:W3CDTF">2024-04-03T11:01:00Z</dcterms:modified>
</cp:coreProperties>
</file>