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2B" w:rsidRDefault="000D252B">
      <w:pPr>
        <w:rPr>
          <w:rStyle w:val="a3"/>
          <w:rFonts w:ascii="Verdana" w:hAnsi="Verdana"/>
          <w:color w:val="333333"/>
        </w:rPr>
      </w:pPr>
    </w:p>
    <w:p w:rsidR="009D39F2" w:rsidRDefault="000D252B" w:rsidP="00042159">
      <w:pPr>
        <w:jc w:val="both"/>
        <w:rPr>
          <w:rFonts w:ascii="Verdana" w:hAnsi="Verdana"/>
          <w:color w:val="333333"/>
        </w:rPr>
      </w:pPr>
      <w:r w:rsidRPr="000D252B">
        <w:rPr>
          <w:rStyle w:val="a3"/>
          <w:rFonts w:ascii="Verdana" w:hAnsi="Verdana"/>
          <w:noProof/>
          <w:color w:val="33333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286000" cy="3009900"/>
            <wp:effectExtent l="0" t="0" r="0" b="0"/>
            <wp:wrapTight wrapText="bothSides">
              <wp:wrapPolygon edited="0">
                <wp:start x="0" y="0"/>
                <wp:lineTo x="0" y="21463"/>
                <wp:lineTo x="21420" y="21463"/>
                <wp:lineTo x="21420" y="0"/>
                <wp:lineTo x="0" y="0"/>
              </wp:wrapPolygon>
            </wp:wrapTight>
            <wp:docPr id="1" name="Рисунок 1" descr="C:\Users\пользователь\Desktop\Dudez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udezki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3"/>
          <w:rFonts w:ascii="Verdana" w:hAnsi="Verdana"/>
          <w:color w:val="333333"/>
        </w:rPr>
        <w:t>Д</w:t>
      </w:r>
      <w:r>
        <w:rPr>
          <w:rFonts w:ascii="Verdana" w:hAnsi="Verdana"/>
          <w:color w:val="333333"/>
        </w:rPr>
        <w:t xml:space="preserve">удецкий Николай Митрофанович - командир 498-го стрелкового полка 132-й </w:t>
      </w:r>
      <w:proofErr w:type="spellStart"/>
      <w:r>
        <w:rPr>
          <w:rFonts w:ascii="Verdana" w:hAnsi="Verdana"/>
          <w:color w:val="333333"/>
        </w:rPr>
        <w:t>Бахмачско</w:t>
      </w:r>
      <w:proofErr w:type="spellEnd"/>
      <w:r>
        <w:rPr>
          <w:rFonts w:ascii="Verdana" w:hAnsi="Verdana"/>
          <w:color w:val="333333"/>
        </w:rPr>
        <w:t>-Варшавской дважды Краснознамённой ордена Суворова 2-й степени стрелковой дивизии 129-го стрелкового корпуса 47-й армии 1-го Белорусского фронта, подполковник.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proofErr w:type="spellStart"/>
      <w:r>
        <w:rPr>
          <w:rFonts w:ascii="Verdana" w:hAnsi="Verdana"/>
          <w:color w:val="333333"/>
        </w:rPr>
        <w:t>Pодился</w:t>
      </w:r>
      <w:proofErr w:type="spellEnd"/>
      <w:r>
        <w:rPr>
          <w:rFonts w:ascii="Verdana" w:hAnsi="Verdana"/>
          <w:color w:val="333333"/>
        </w:rPr>
        <w:t xml:space="preserve"> 24 декабря 1911 года в станице Калач </w:t>
      </w:r>
      <w:proofErr w:type="spellStart"/>
      <w:r>
        <w:rPr>
          <w:rFonts w:ascii="Verdana" w:hAnsi="Verdana"/>
          <w:color w:val="333333"/>
        </w:rPr>
        <w:t>Богучарского</w:t>
      </w:r>
      <w:proofErr w:type="spellEnd"/>
      <w:r>
        <w:rPr>
          <w:rFonts w:ascii="Verdana" w:hAnsi="Verdana"/>
          <w:color w:val="333333"/>
        </w:rPr>
        <w:t xml:space="preserve"> уезда Воронежской губернии, ныне горо</w:t>
      </w:r>
      <w:bookmarkStart w:id="0" w:name="_GoBack"/>
      <w:bookmarkEnd w:id="0"/>
      <w:r>
        <w:rPr>
          <w:rFonts w:ascii="Verdana" w:hAnsi="Verdana"/>
          <w:color w:val="333333"/>
        </w:rPr>
        <w:t>д Воронежской области. Русский. Из семьи рабочего. Окончил неполную среднюю школу, работал плотником в колхозе и на строительстве птицекомбината.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>В сентябре 1933 года призван на срочную службу в войска ОГПУ СССР (с 1934 года - войска НКВД СССР), служил в 26-м полку внутренних войск (Магнитогорск Челябинской области), окончил полковую школу младших командиров, был помощником командира взвода. На военной службе в 1934 году вступил в ВЛКСМ.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>После увольнения в запас в 1936 году остался жить и работать в Магнитогорске, был помощником машиниста паротурбин на городской электростанции, затем инспектором труда на Магнитогорском металлургическом комбинате.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>В 1939 году вновь призван в Красную Армию. Участник Освободительного похода РККА в Западную Украину и Западную Белоруссию в сентябре 1939 года, советско-финской войны 1939-1940 годов. В 1940 году окончил курсы усовершенствования командного состава. В том же году вновь был уволен в запас. Жил в Челябинске, работал заместителем председателя транспортной артели имени Чапаева.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 xml:space="preserve">17 июля 1941 года был в третий раз призван в Красную Армию, служил в 21-й запасной стрелковой бригаде. В боях Великой Отечественной войны младший лейтенант </w:t>
      </w:r>
      <w:proofErr w:type="spellStart"/>
      <w:r>
        <w:rPr>
          <w:rFonts w:ascii="Verdana" w:hAnsi="Verdana"/>
          <w:color w:val="333333"/>
        </w:rPr>
        <w:t>Н.М.Дудецкий</w:t>
      </w:r>
      <w:proofErr w:type="spellEnd"/>
      <w:r>
        <w:rPr>
          <w:rFonts w:ascii="Verdana" w:hAnsi="Verdana"/>
          <w:color w:val="333333"/>
        </w:rPr>
        <w:t xml:space="preserve"> с июля 1942 года. В 1942-1943 годах воевал в 1319-м стрелковом полку 185-й стрелковой дивизии 22-й армии Калининского фронта, был командиром роты, заместителем командира лыжного батальона, командиром стрелкового батальона. Затем сражался на Центральном, 1-м Украинском, Белорусском и 1-м Белорусском фронтах. Участник Ржевской битвы, Великолукской наступательной операции и ряда других операций. Был дважды ранен. Член ВКП(б)/КПСС в 1942-1991 годах.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>С 3 июня 1944 года до конца войны командовал 498-м стрелковым полком в 132-й стрелковой дивизии 129-го стрелкового корпуса 47-й армии 1-го Белорусского фронта. Участвовал в Белорусской стратегической наступательной операции и в штурме предместья Варшавы - Праги в сентябре 1944 года.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 xml:space="preserve">Командир 498-го стрелкового полка подполковник </w:t>
      </w:r>
      <w:proofErr w:type="spellStart"/>
      <w:r>
        <w:rPr>
          <w:rFonts w:ascii="Verdana" w:hAnsi="Verdana"/>
          <w:color w:val="333333"/>
        </w:rPr>
        <w:t>Н.М.Дудецкий</w:t>
      </w:r>
      <w:proofErr w:type="spellEnd"/>
      <w:r>
        <w:rPr>
          <w:rFonts w:ascii="Verdana" w:hAnsi="Verdana"/>
          <w:color w:val="333333"/>
        </w:rPr>
        <w:t xml:space="preserve"> отличился в Висло-</w:t>
      </w:r>
      <w:proofErr w:type="spellStart"/>
      <w:r>
        <w:rPr>
          <w:rFonts w:ascii="Verdana" w:hAnsi="Verdana"/>
          <w:color w:val="333333"/>
        </w:rPr>
        <w:t>Одерской</w:t>
      </w:r>
      <w:proofErr w:type="spellEnd"/>
      <w:r>
        <w:rPr>
          <w:rFonts w:ascii="Verdana" w:hAnsi="Verdana"/>
          <w:color w:val="333333"/>
        </w:rPr>
        <w:t xml:space="preserve"> наступательной операции. Его полк в тяжелых боях с 15 по 17 </w:t>
      </w:r>
      <w:r>
        <w:rPr>
          <w:rFonts w:ascii="Verdana" w:hAnsi="Verdana"/>
          <w:color w:val="333333"/>
        </w:rPr>
        <w:lastRenderedPageBreak/>
        <w:t xml:space="preserve">января 1945 года первым в дивизии прорвал долговременную оборону противника севернее Варшавы и преодолел три промежуточных оборонительных рубежа. 17 января полк ночью с ходу форсировал Вислу и занял плацдарм в районе населённого пункта </w:t>
      </w:r>
      <w:proofErr w:type="spellStart"/>
      <w:r>
        <w:rPr>
          <w:rFonts w:ascii="Verdana" w:hAnsi="Verdana"/>
          <w:color w:val="333333"/>
        </w:rPr>
        <w:t>Ломна</w:t>
      </w:r>
      <w:proofErr w:type="spellEnd"/>
      <w:r>
        <w:rPr>
          <w:rFonts w:ascii="Verdana" w:hAnsi="Verdana"/>
          <w:color w:val="333333"/>
        </w:rPr>
        <w:t xml:space="preserve"> (в 11 километрах западнее города </w:t>
      </w:r>
      <w:proofErr w:type="spellStart"/>
      <w:r>
        <w:rPr>
          <w:rFonts w:ascii="Verdana" w:hAnsi="Verdana"/>
          <w:color w:val="333333"/>
        </w:rPr>
        <w:t>Легьоново</w:t>
      </w:r>
      <w:proofErr w:type="spellEnd"/>
      <w:r>
        <w:rPr>
          <w:rFonts w:ascii="Verdana" w:hAnsi="Verdana"/>
          <w:color w:val="333333"/>
        </w:rPr>
        <w:t>, Польша). В непрерывных боях плацдарм был удержан и расширен, а после переправы на него главных сил дивизии начато стремительное наступление.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>Командир полка в этих боях проявлял образцы мужества и отваги, обеспечил умелое и непрерывное управление полком, чёткое взаимодействие пехоты с артиллерией и танками на поле боя. В результате при минимальных своих потерях была выполнена трудная боевая задача и нанесён большой урон врагу: уничтожено до 600 солдат, захвачено 40 пленных, 22 орудия, 27 пулемётов, 14 миномётов, 7 автомобилей и 4 склада.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Style w:val="a3"/>
          <w:rFonts w:ascii="Verdana" w:hAnsi="Verdana"/>
          <w:color w:val="333333"/>
        </w:rPr>
        <w:t>З</w:t>
      </w:r>
      <w:r>
        <w:rPr>
          <w:rFonts w:ascii="Verdana" w:hAnsi="Verdana"/>
          <w:color w:val="333333"/>
        </w:rPr>
        <w:t>а образцовое выполнение боевых заданий Командования на фронте борьбы с немецкими захватчиками и проявленные при этом отвагу и геройство, Указом Президиума Верховного Совета СССР от 6 апреля 1945 года подполковнику </w:t>
      </w:r>
      <w:proofErr w:type="spellStart"/>
      <w:r>
        <w:rPr>
          <w:rStyle w:val="a3"/>
          <w:rFonts w:ascii="Verdana" w:hAnsi="Verdana"/>
          <w:color w:val="333333"/>
        </w:rPr>
        <w:t>Дудецкому</w:t>
      </w:r>
      <w:proofErr w:type="spellEnd"/>
      <w:r>
        <w:rPr>
          <w:rStyle w:val="a3"/>
          <w:rFonts w:ascii="Verdana" w:hAnsi="Verdana"/>
          <w:color w:val="333333"/>
        </w:rPr>
        <w:t xml:space="preserve"> Николаю Митрофановичу</w:t>
      </w:r>
      <w:r>
        <w:rPr>
          <w:rFonts w:ascii="Verdana" w:hAnsi="Verdana"/>
          <w:color w:val="333333"/>
        </w:rPr>
        <w:t> присвоено звание Героя Советского Союза с вручением ордена Ленина и медали «Золотая Звезда».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>После получения высшей награды Родины в составе 47-й армии 1-го Белорусского фронта участвовал в Берлинской наступательной операции. За годы войны был ранен дважды - 16 августа 1943 года легко и 4 февраля 1944 года тяжело.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 xml:space="preserve">После Победы в июле 1945 года сдал полк новому командиру и отбыл на учёбу. В 1948 году окончил Военную академию имени </w:t>
      </w:r>
      <w:proofErr w:type="spellStart"/>
      <w:r>
        <w:rPr>
          <w:rFonts w:ascii="Verdana" w:hAnsi="Verdana"/>
          <w:color w:val="333333"/>
        </w:rPr>
        <w:t>М.В.Фрунзе</w:t>
      </w:r>
      <w:proofErr w:type="spellEnd"/>
      <w:r>
        <w:rPr>
          <w:rFonts w:ascii="Verdana" w:hAnsi="Verdana"/>
          <w:color w:val="333333"/>
        </w:rPr>
        <w:t xml:space="preserve">. </w:t>
      </w:r>
      <w:proofErr w:type="spellStart"/>
      <w:r>
        <w:rPr>
          <w:rFonts w:ascii="Verdana" w:hAnsi="Verdana"/>
          <w:color w:val="333333"/>
        </w:rPr>
        <w:t>Продолжaл</w:t>
      </w:r>
      <w:proofErr w:type="spellEnd"/>
      <w:r>
        <w:rPr>
          <w:rFonts w:ascii="Verdana" w:hAnsi="Verdana"/>
          <w:color w:val="333333"/>
        </w:rPr>
        <w:t xml:space="preserve"> службу в Советской Армии. Был военным советником в Чехословакии. Затем был переведён во внутренние войска МВД СССР и служил заместителем командира 23-й бригады внутренних войск. С 1957 года - начальник военной кафедры Чувашского сельскохозяйственного института. С июля 1961 года полковник </w:t>
      </w:r>
      <w:proofErr w:type="spellStart"/>
      <w:r>
        <w:rPr>
          <w:rFonts w:ascii="Verdana" w:hAnsi="Verdana"/>
          <w:color w:val="333333"/>
        </w:rPr>
        <w:t>Н.М.Дудецкий</w:t>
      </w:r>
      <w:proofErr w:type="spellEnd"/>
      <w:r>
        <w:rPr>
          <w:rFonts w:ascii="Verdana" w:hAnsi="Verdana"/>
          <w:color w:val="333333"/>
        </w:rPr>
        <w:t xml:space="preserve"> - в запасе.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>Жил в городе Чебоксары Чувашской АССР (с 1990 года Чувашская Республика). С 1961 по 1977 годы трудился преподавателем гражданской обороны в Чувашском сельскохозяйственном институте (в 1990-х годах переименован в Чувашскую государственную сельскохозяйственную академию). Будучи на пенсии, вёл большую общественную работу по развитию чувашского спорта.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>Скончался 10 января 2000 года. Похоронен в Чебоксарах на кладбище № 5.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>Награждён орденом Ленина (6.04.1945), двумя орденами Красного Знамени (8.08.1944, 18.05.1945), орденами Александра Невского (7.09.1943), Отечественной войны 1-й (11.03.1985) и 2-й (18.03.1944) степеней, Красной Звезды (5.11.1944), медалями «За отвагу» (5.01.1943) и «За боевые заслуги» (15.11.1950), «За освобождение Варшавы», «За взятие Берлина», другими медалями.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 xml:space="preserve">Бюст Героя установлен в его родном городе Калач (1995). Мемориальная доска </w:t>
      </w:r>
      <w:r>
        <w:rPr>
          <w:rFonts w:ascii="Verdana" w:hAnsi="Verdana"/>
          <w:color w:val="333333"/>
        </w:rPr>
        <w:lastRenderedPageBreak/>
        <w:t>установлена в городе Чебоксары на доме, в котором жил Герой. В память о нём в Чебоксарах проводится ежегодный легкоатлетический турнир его имени.</w:t>
      </w:r>
    </w:p>
    <w:p w:rsidR="00042159" w:rsidRDefault="00042159">
      <w:pPr>
        <w:rPr>
          <w:rFonts w:ascii="Verdana" w:hAnsi="Verdana"/>
          <w:color w:val="333333"/>
        </w:rPr>
      </w:pPr>
    </w:p>
    <w:p w:rsidR="00042159" w:rsidRDefault="00042159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Г</w:t>
      </w:r>
      <w:r>
        <w:rPr>
          <w:rFonts w:ascii="Verdana" w:hAnsi="Verdana"/>
          <w:color w:val="333333"/>
        </w:rPr>
        <w:t>ерой Советского Союза Н. М. Дудецкий. Фото из личного дела (ОБД "Память народа").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343150" cy="3514725"/>
            <wp:effectExtent l="0" t="0" r="0" b="9525"/>
            <wp:wrapSquare wrapText="bothSides"/>
            <wp:docPr id="2" name="Рисунок 2" descr="Н. М. Дуде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. М. Дудец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333333"/>
        </w:rPr>
        <w:t xml:space="preserve">          </w:t>
      </w:r>
    </w:p>
    <w:p w:rsidR="00042159" w:rsidRDefault="00042159">
      <w:pPr>
        <w:rPr>
          <w:rFonts w:ascii="Verdana" w:hAnsi="Verdana"/>
          <w:color w:val="333333"/>
        </w:rPr>
      </w:pPr>
    </w:p>
    <w:p w:rsidR="00042159" w:rsidRDefault="00042159">
      <w:pPr>
        <w:rPr>
          <w:rFonts w:ascii="Verdana" w:hAnsi="Verdana"/>
          <w:color w:val="333333"/>
        </w:rPr>
      </w:pPr>
    </w:p>
    <w:p w:rsidR="00042159" w:rsidRDefault="00042159">
      <w:pPr>
        <w:rPr>
          <w:rFonts w:ascii="Verdana" w:hAnsi="Verdana"/>
          <w:color w:val="333333"/>
        </w:rPr>
      </w:pPr>
    </w:p>
    <w:p w:rsidR="00042159" w:rsidRDefault="00042159">
      <w:pPr>
        <w:rPr>
          <w:rFonts w:ascii="Verdana" w:hAnsi="Verdana"/>
          <w:color w:val="333333"/>
        </w:rPr>
      </w:pPr>
    </w:p>
    <w:p w:rsidR="00042159" w:rsidRDefault="00042159">
      <w:pPr>
        <w:rPr>
          <w:rFonts w:ascii="Verdana" w:hAnsi="Verdana"/>
          <w:color w:val="333333"/>
        </w:rPr>
      </w:pPr>
    </w:p>
    <w:p w:rsidR="00042159" w:rsidRDefault="00042159">
      <w:pPr>
        <w:rPr>
          <w:rFonts w:ascii="Verdana" w:hAnsi="Verdana"/>
          <w:color w:val="333333"/>
        </w:rPr>
      </w:pPr>
    </w:p>
    <w:p w:rsidR="00042159" w:rsidRDefault="00042159">
      <w:pPr>
        <w:rPr>
          <w:rFonts w:ascii="Verdana" w:hAnsi="Verdana"/>
          <w:color w:val="333333"/>
        </w:rPr>
      </w:pPr>
    </w:p>
    <w:p w:rsidR="00042159" w:rsidRDefault="00042159">
      <w:pPr>
        <w:rPr>
          <w:rFonts w:ascii="Verdana" w:hAnsi="Verdana"/>
          <w:color w:val="333333"/>
        </w:rPr>
      </w:pPr>
    </w:p>
    <w:p w:rsidR="00042159" w:rsidRDefault="00042159">
      <w:pPr>
        <w:rPr>
          <w:rFonts w:ascii="Verdana" w:hAnsi="Verdana"/>
          <w:color w:val="333333"/>
        </w:rPr>
      </w:pPr>
    </w:p>
    <w:p w:rsidR="00042159" w:rsidRDefault="00042159">
      <w:pPr>
        <w:rPr>
          <w:rFonts w:ascii="Verdana" w:hAnsi="Verdana"/>
          <w:color w:val="333333"/>
        </w:rPr>
      </w:pPr>
    </w:p>
    <w:p w:rsidR="00042159" w:rsidRDefault="00042159">
      <w:pPr>
        <w:rPr>
          <w:rFonts w:ascii="Verdana" w:hAnsi="Verdana"/>
          <w:color w:val="333333"/>
        </w:rPr>
      </w:pPr>
    </w:p>
    <w:p w:rsidR="00042159" w:rsidRDefault="00042159">
      <w:pPr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C98B64E" wp14:editId="0996C241">
            <wp:simplePos x="0" y="0"/>
            <wp:positionH relativeFrom="column">
              <wp:posOffset>-13335</wp:posOffset>
            </wp:positionH>
            <wp:positionV relativeFrom="paragraph">
              <wp:posOffset>-3175</wp:posOffset>
            </wp:positionV>
            <wp:extent cx="2352675" cy="3531870"/>
            <wp:effectExtent l="0" t="0" r="9525" b="0"/>
            <wp:wrapSquare wrapText="bothSides"/>
            <wp:docPr id="3" name="Рисунок 3" descr="Н. М. Дуде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. М. Дудец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333333"/>
        </w:rPr>
        <w:t>Герой Советского Союза Н. М. Дудецкий.</w:t>
      </w:r>
      <w:r>
        <w:rPr>
          <w:rFonts w:ascii="Verdana" w:hAnsi="Verdana"/>
          <w:color w:val="333333"/>
        </w:rPr>
        <w:t xml:space="preserve">    </w:t>
      </w: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38BE519" wp14:editId="38E0C341">
            <wp:simplePos x="0" y="0"/>
            <wp:positionH relativeFrom="column">
              <wp:posOffset>34290</wp:posOffset>
            </wp:positionH>
            <wp:positionV relativeFrom="paragraph">
              <wp:posOffset>-3810</wp:posOffset>
            </wp:positionV>
            <wp:extent cx="3253740" cy="2314575"/>
            <wp:effectExtent l="0" t="0" r="3810" b="9525"/>
            <wp:wrapTight wrapText="bothSides">
              <wp:wrapPolygon edited="0">
                <wp:start x="0" y="0"/>
                <wp:lineTo x="0" y="21511"/>
                <wp:lineTo x="21499" y="21511"/>
                <wp:lineTo x="21499" y="0"/>
                <wp:lineTo x="0" y="0"/>
              </wp:wrapPolygon>
            </wp:wrapTight>
            <wp:docPr id="4" name="Рисунок 4" descr="Н. М. Дуде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. М. Дудец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333333"/>
        </w:rPr>
        <w:t xml:space="preserve">Герой Советского Союза Н. М. Дудецкий и бронзовый призёр Олимпийских игр чемпион Европы и СССР по лёгкой атлетике </w:t>
      </w:r>
      <w:proofErr w:type="spellStart"/>
      <w:r>
        <w:rPr>
          <w:rFonts w:ascii="Verdana" w:hAnsi="Verdana"/>
          <w:color w:val="333333"/>
        </w:rPr>
        <w:t>Ардалион</w:t>
      </w:r>
      <w:proofErr w:type="spellEnd"/>
      <w:r>
        <w:rPr>
          <w:rFonts w:ascii="Verdana" w:hAnsi="Verdana"/>
          <w:color w:val="333333"/>
        </w:rPr>
        <w:t xml:space="preserve"> Васильевич Игнатьев (1930-1998). Фото из сети Интернет.</w:t>
      </w:r>
      <w:r>
        <w:rPr>
          <w:rFonts w:ascii="Verdana" w:hAnsi="Verdana"/>
          <w:color w:val="333333"/>
        </w:rPr>
        <w:t xml:space="preserve">   </w:t>
      </w: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Default="00042159" w:rsidP="00042159">
      <w:pPr>
        <w:ind w:left="-567"/>
        <w:rPr>
          <w:rFonts w:ascii="Verdana" w:hAnsi="Verdana"/>
          <w:color w:val="333333"/>
        </w:rPr>
      </w:pPr>
    </w:p>
    <w:p w:rsidR="00042159" w:rsidRPr="000D252B" w:rsidRDefault="00042159" w:rsidP="00042159">
      <w:pPr>
        <w:ind w:left="142"/>
        <w:rPr>
          <w:rFonts w:ascii="Verdana" w:hAnsi="Verdana"/>
          <w:b/>
          <w:bCs/>
          <w:color w:val="333333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-2540</wp:posOffset>
            </wp:positionV>
            <wp:extent cx="3222804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51" y="21411"/>
                <wp:lineTo x="21451" y="0"/>
                <wp:lineTo x="0" y="0"/>
              </wp:wrapPolygon>
            </wp:wrapTight>
            <wp:docPr id="5" name="Рисунок 5" descr="Н. М. Дуде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. М. Дудец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804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333333"/>
        </w:rPr>
        <w:t xml:space="preserve"> </w:t>
      </w:r>
      <w:r>
        <w:rPr>
          <w:rFonts w:ascii="Verdana" w:hAnsi="Verdana"/>
          <w:color w:val="333333"/>
        </w:rPr>
        <w:t>Герой Советского Союза Н. М. Дудецкий с юными спортсменами Чувашской АССР. Фото из сети Интернет.</w:t>
      </w:r>
    </w:p>
    <w:sectPr w:rsidR="00042159" w:rsidRPr="000D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FF"/>
    <w:rsid w:val="00042159"/>
    <w:rsid w:val="000D252B"/>
    <w:rsid w:val="005113FF"/>
    <w:rsid w:val="009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7EA4"/>
  <w15:chartTrackingRefBased/>
  <w15:docId w15:val="{085BF079-E613-4C8D-8903-14DC2E73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2024-08-13T13:24:00Z</dcterms:created>
  <dcterms:modified xsi:type="dcterms:W3CDTF">2024-08-13T13:36:00Z</dcterms:modified>
</cp:coreProperties>
</file>