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34" w:rsidRDefault="006F3734" w:rsidP="006F3734">
      <w:pPr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ИЗВЕЩЕНИЕ О ПУБЛИЧНЫХ СЛУШАНИЯХ </w:t>
      </w:r>
      <w:bookmarkStart w:id="0" w:name="_GoBack"/>
      <w:bookmarkEnd w:id="0"/>
      <w:r w:rsidR="008E39ED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FF3E71">
        <w:rPr>
          <w:rFonts w:ascii="Times New Roman" w:hAnsi="Times New Roman" w:cs="Times New Roman"/>
          <w:b/>
          <w:bCs/>
          <w:sz w:val="27"/>
          <w:szCs w:val="27"/>
        </w:rPr>
        <w:t>25.07</w:t>
      </w:r>
      <w:r w:rsidR="00F86222">
        <w:rPr>
          <w:rFonts w:ascii="Times New Roman" w:hAnsi="Times New Roman" w:cs="Times New Roman"/>
          <w:b/>
          <w:bCs/>
          <w:sz w:val="27"/>
          <w:szCs w:val="27"/>
        </w:rPr>
        <w:t>.2025</w:t>
      </w:r>
      <w:r w:rsidR="005C0687">
        <w:rPr>
          <w:rFonts w:ascii="Times New Roman" w:hAnsi="Times New Roman" w:cs="Times New Roman"/>
          <w:b/>
          <w:bCs/>
          <w:sz w:val="27"/>
          <w:szCs w:val="27"/>
        </w:rPr>
        <w:t xml:space="preserve"> года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городского поселения </w:t>
      </w:r>
      <w:r w:rsidR="00036FA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город Калач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B8" w:rsidRDefault="006F3734" w:rsidP="00D66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Калачеевского муниципального района Воронежской области уведомляет Вас, что </w:t>
      </w:r>
      <w:r w:rsidR="00FF3E71">
        <w:rPr>
          <w:rFonts w:ascii="Times New Roman" w:hAnsi="Times New Roman" w:cs="Times New Roman"/>
          <w:b/>
          <w:sz w:val="28"/>
          <w:szCs w:val="28"/>
        </w:rPr>
        <w:t>25 июля</w:t>
      </w:r>
      <w:r w:rsidR="006D0050" w:rsidRPr="005C06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340B8">
        <w:rPr>
          <w:rFonts w:ascii="Times New Roman" w:hAnsi="Times New Roman" w:cs="Times New Roman"/>
          <w:b/>
          <w:sz w:val="28"/>
          <w:szCs w:val="28"/>
        </w:rPr>
        <w:t>5</w:t>
      </w:r>
      <w:r w:rsidRPr="005C068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C0687">
        <w:rPr>
          <w:rFonts w:ascii="Times New Roman" w:hAnsi="Times New Roman" w:cs="Times New Roman"/>
          <w:sz w:val="28"/>
          <w:szCs w:val="28"/>
        </w:rPr>
        <w:t xml:space="preserve">в </w:t>
      </w:r>
      <w:r w:rsidR="00036FA1" w:rsidRPr="005C0687">
        <w:rPr>
          <w:rFonts w:ascii="Times New Roman" w:hAnsi="Times New Roman" w:cs="Times New Roman"/>
          <w:sz w:val="28"/>
          <w:szCs w:val="28"/>
        </w:rPr>
        <w:t>конференц зале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</w:t>
      </w:r>
      <w:r w:rsidR="002340B8">
        <w:rPr>
          <w:rFonts w:ascii="Times New Roman" w:hAnsi="Times New Roman" w:cs="Times New Roman"/>
          <w:sz w:val="28"/>
          <w:szCs w:val="28"/>
        </w:rPr>
        <w:t xml:space="preserve"> </w:t>
      </w:r>
      <w:r w:rsidR="00F862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0687">
        <w:rPr>
          <w:rFonts w:ascii="Times New Roman" w:hAnsi="Times New Roman" w:cs="Times New Roman"/>
          <w:sz w:val="28"/>
          <w:szCs w:val="28"/>
        </w:rPr>
        <w:t xml:space="preserve">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состоятся публичные слушания </w:t>
      </w:r>
      <w:r w:rsidRPr="00D661BF">
        <w:rPr>
          <w:rFonts w:ascii="Times New Roman" w:hAnsi="Times New Roman" w:cs="Times New Roman"/>
          <w:sz w:val="28"/>
          <w:szCs w:val="28"/>
        </w:rPr>
        <w:t>по вопрос</w:t>
      </w:r>
      <w:r w:rsidR="002340B8">
        <w:rPr>
          <w:rFonts w:ascii="Times New Roman" w:hAnsi="Times New Roman" w:cs="Times New Roman"/>
          <w:sz w:val="28"/>
          <w:szCs w:val="28"/>
        </w:rPr>
        <w:t>ам:</w:t>
      </w:r>
    </w:p>
    <w:p w:rsidR="00F86222" w:rsidRPr="00F86222" w:rsidRDefault="00F86222" w:rsidP="00F8622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62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в 10-00 часов о </w:t>
      </w:r>
      <w:r w:rsidRPr="00F86222">
        <w:rPr>
          <w:rFonts w:ascii="Times New Roman" w:hAnsi="Times New Roman" w:cs="Times New Roman"/>
          <w:b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36:10:0100</w:t>
      </w:r>
      <w:r w:rsidR="00FF3E71">
        <w:rPr>
          <w:rFonts w:ascii="Times New Roman" w:hAnsi="Times New Roman" w:cs="Times New Roman"/>
          <w:b/>
          <w:sz w:val="28"/>
          <w:szCs w:val="28"/>
        </w:rPr>
        <w:t>056</w:t>
      </w:r>
      <w:r w:rsidRPr="00F86222">
        <w:rPr>
          <w:rFonts w:ascii="Times New Roman" w:hAnsi="Times New Roman" w:cs="Times New Roman"/>
          <w:b/>
          <w:sz w:val="28"/>
          <w:szCs w:val="28"/>
        </w:rPr>
        <w:t>:</w:t>
      </w:r>
      <w:r w:rsidR="00FF3E71">
        <w:rPr>
          <w:rFonts w:ascii="Times New Roman" w:hAnsi="Times New Roman" w:cs="Times New Roman"/>
          <w:b/>
          <w:sz w:val="28"/>
          <w:szCs w:val="28"/>
        </w:rPr>
        <w:t>18, площадью 2314</w:t>
      </w:r>
      <w:r w:rsidRPr="00F86222">
        <w:rPr>
          <w:rFonts w:ascii="Times New Roman" w:hAnsi="Times New Roman" w:cs="Times New Roman"/>
          <w:b/>
          <w:sz w:val="28"/>
          <w:szCs w:val="28"/>
        </w:rPr>
        <w:t xml:space="preserve"> кв.м., расположенном по адресу: Воронежская область, муниципальный район Калачеевский, </w:t>
      </w:r>
      <w:proofErr w:type="gramStart"/>
      <w:r w:rsidRPr="00F86222">
        <w:rPr>
          <w:rFonts w:ascii="Times New Roman" w:hAnsi="Times New Roman" w:cs="Times New Roman"/>
          <w:b/>
          <w:sz w:val="28"/>
          <w:szCs w:val="28"/>
        </w:rPr>
        <w:t>городское</w:t>
      </w:r>
      <w:proofErr w:type="gramEnd"/>
      <w:r w:rsidRPr="00F86222">
        <w:rPr>
          <w:rFonts w:ascii="Times New Roman" w:hAnsi="Times New Roman" w:cs="Times New Roman"/>
          <w:b/>
          <w:sz w:val="28"/>
          <w:szCs w:val="28"/>
        </w:rPr>
        <w:t xml:space="preserve"> поселение - город Калач, город Калач, улица </w:t>
      </w:r>
      <w:r w:rsidR="00FF3E71">
        <w:rPr>
          <w:rFonts w:ascii="Times New Roman" w:hAnsi="Times New Roman" w:cs="Times New Roman"/>
          <w:b/>
          <w:sz w:val="28"/>
          <w:szCs w:val="28"/>
        </w:rPr>
        <w:t>Солнечная, 2</w:t>
      </w:r>
      <w:r w:rsidRPr="00F86222">
        <w:rPr>
          <w:rFonts w:ascii="Times New Roman" w:hAnsi="Times New Roman" w:cs="Times New Roman"/>
          <w:b/>
          <w:sz w:val="28"/>
          <w:szCs w:val="28"/>
        </w:rPr>
        <w:t xml:space="preserve">, в части уменьшения минимального отступа </w:t>
      </w:r>
      <w:r w:rsidR="00FF3E71" w:rsidRPr="00F86222">
        <w:rPr>
          <w:rFonts w:ascii="Times New Roman" w:hAnsi="Times New Roman" w:cs="Times New Roman"/>
          <w:b/>
          <w:sz w:val="28"/>
          <w:szCs w:val="28"/>
        </w:rPr>
        <w:t xml:space="preserve">с 3 м до </w:t>
      </w:r>
      <w:r w:rsidR="00FF3E71">
        <w:rPr>
          <w:rFonts w:ascii="Times New Roman" w:hAnsi="Times New Roman" w:cs="Times New Roman"/>
          <w:b/>
          <w:sz w:val="28"/>
          <w:szCs w:val="28"/>
        </w:rPr>
        <w:t>0</w:t>
      </w:r>
      <w:r w:rsidR="00FF3E71" w:rsidRPr="00F86222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F3E71">
        <w:rPr>
          <w:rFonts w:ascii="Times New Roman" w:hAnsi="Times New Roman" w:cs="Times New Roman"/>
          <w:b/>
          <w:sz w:val="28"/>
          <w:szCs w:val="28"/>
        </w:rPr>
        <w:t>, согласно схеме размещения земельного участка</w:t>
      </w:r>
      <w:r w:rsidRPr="00F86222">
        <w:rPr>
          <w:rFonts w:ascii="Times New Roman" w:hAnsi="Times New Roman" w:cs="Times New Roman"/>
          <w:b/>
          <w:sz w:val="28"/>
          <w:szCs w:val="28"/>
        </w:rPr>
        <w:t>;</w:t>
      </w:r>
    </w:p>
    <w:p w:rsidR="00F86222" w:rsidRPr="00FF3E71" w:rsidRDefault="00F86222" w:rsidP="00FF3E7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6222">
        <w:rPr>
          <w:rFonts w:ascii="Times New Roman" w:hAnsi="Times New Roman" w:cs="Times New Roman"/>
          <w:b/>
          <w:sz w:val="28"/>
          <w:szCs w:val="28"/>
        </w:rPr>
        <w:t xml:space="preserve">- в 10-30 часов </w:t>
      </w:r>
      <w:r w:rsidR="00FF3E71" w:rsidRPr="00F862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</w:t>
      </w:r>
      <w:r w:rsidR="00FF3E71" w:rsidRPr="00F86222">
        <w:rPr>
          <w:rFonts w:ascii="Times New Roman" w:hAnsi="Times New Roman" w:cs="Times New Roman"/>
          <w:b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36:10:0100</w:t>
      </w:r>
      <w:r w:rsidR="00FF3E71">
        <w:rPr>
          <w:rFonts w:ascii="Times New Roman" w:hAnsi="Times New Roman" w:cs="Times New Roman"/>
          <w:b/>
          <w:sz w:val="28"/>
          <w:szCs w:val="28"/>
        </w:rPr>
        <w:t>189</w:t>
      </w:r>
      <w:r w:rsidR="00FF3E71" w:rsidRPr="00F86222">
        <w:rPr>
          <w:rFonts w:ascii="Times New Roman" w:hAnsi="Times New Roman" w:cs="Times New Roman"/>
          <w:b/>
          <w:sz w:val="28"/>
          <w:szCs w:val="28"/>
        </w:rPr>
        <w:t>:</w:t>
      </w:r>
      <w:r w:rsidR="00FF3E71">
        <w:rPr>
          <w:rFonts w:ascii="Times New Roman" w:hAnsi="Times New Roman" w:cs="Times New Roman"/>
          <w:b/>
          <w:sz w:val="28"/>
          <w:szCs w:val="28"/>
        </w:rPr>
        <w:t>9, площадью 324</w:t>
      </w:r>
      <w:r w:rsidR="00FF3E71" w:rsidRPr="00F86222">
        <w:rPr>
          <w:rFonts w:ascii="Times New Roman" w:hAnsi="Times New Roman" w:cs="Times New Roman"/>
          <w:b/>
          <w:sz w:val="28"/>
          <w:szCs w:val="28"/>
        </w:rPr>
        <w:t xml:space="preserve"> кв.м., расположенном по адресу: Воронежская область, муниципальный район Калачеевский, </w:t>
      </w:r>
      <w:proofErr w:type="gramStart"/>
      <w:r w:rsidR="00FF3E71" w:rsidRPr="00F86222">
        <w:rPr>
          <w:rFonts w:ascii="Times New Roman" w:hAnsi="Times New Roman" w:cs="Times New Roman"/>
          <w:b/>
          <w:sz w:val="28"/>
          <w:szCs w:val="28"/>
        </w:rPr>
        <w:t>городское</w:t>
      </w:r>
      <w:proofErr w:type="gramEnd"/>
      <w:r w:rsidR="00FF3E71" w:rsidRPr="00F86222">
        <w:rPr>
          <w:rFonts w:ascii="Times New Roman" w:hAnsi="Times New Roman" w:cs="Times New Roman"/>
          <w:b/>
          <w:sz w:val="28"/>
          <w:szCs w:val="28"/>
        </w:rPr>
        <w:t xml:space="preserve"> поселение - город Калач, город Калач, улица </w:t>
      </w:r>
      <w:r w:rsidR="00FF3E71">
        <w:rPr>
          <w:rFonts w:ascii="Times New Roman" w:hAnsi="Times New Roman" w:cs="Times New Roman"/>
          <w:b/>
          <w:sz w:val="28"/>
          <w:szCs w:val="28"/>
        </w:rPr>
        <w:t>Чкалова, 4</w:t>
      </w:r>
      <w:r w:rsidR="00FF3E71" w:rsidRPr="00F86222">
        <w:rPr>
          <w:rFonts w:ascii="Times New Roman" w:hAnsi="Times New Roman" w:cs="Times New Roman"/>
          <w:b/>
          <w:sz w:val="28"/>
          <w:szCs w:val="28"/>
        </w:rPr>
        <w:t>, в части</w:t>
      </w:r>
      <w:r w:rsidR="00FF3E71">
        <w:rPr>
          <w:rFonts w:ascii="Times New Roman" w:hAnsi="Times New Roman" w:cs="Times New Roman"/>
          <w:b/>
          <w:sz w:val="28"/>
          <w:szCs w:val="28"/>
        </w:rPr>
        <w:t xml:space="preserve"> уменьшения минимальных отступов, согласно схеме размещения земельного участка</w:t>
      </w:r>
      <w:r w:rsidRPr="00F86222">
        <w:rPr>
          <w:rFonts w:ascii="Times New Roman" w:hAnsi="Times New Roman" w:cs="Times New Roman"/>
          <w:b/>
          <w:sz w:val="28"/>
          <w:szCs w:val="28"/>
        </w:rPr>
        <w:t>.</w:t>
      </w:r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Участвовать в публичных слушаниях имеют право жители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>-</w:t>
      </w:r>
      <w:r w:rsidR="00A76F28">
        <w:rPr>
          <w:rFonts w:ascii="Times New Roman" w:hAnsi="Times New Roman" w:cs="Times New Roman"/>
          <w:sz w:val="28"/>
          <w:szCs w:val="28"/>
        </w:rPr>
        <w:t xml:space="preserve"> </w:t>
      </w:r>
      <w:r w:rsidRPr="005C0687">
        <w:rPr>
          <w:rFonts w:ascii="Times New Roman" w:hAnsi="Times New Roman" w:cs="Times New Roman"/>
          <w:sz w:val="28"/>
          <w:szCs w:val="28"/>
        </w:rPr>
        <w:t>город Калач, лица, законные интересы которых могут быть нарушены в связи с реализацией проекта.</w:t>
      </w:r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Экспозиция проекта открыта с </w:t>
      </w:r>
      <w:r w:rsidR="00FF3E71">
        <w:rPr>
          <w:rFonts w:ascii="Times New Roman" w:hAnsi="Times New Roman" w:cs="Times New Roman"/>
          <w:sz w:val="28"/>
          <w:szCs w:val="28"/>
        </w:rPr>
        <w:t>07.07</w:t>
      </w:r>
      <w:r w:rsidR="002340B8">
        <w:rPr>
          <w:rFonts w:ascii="Times New Roman" w:hAnsi="Times New Roman" w:cs="Times New Roman"/>
          <w:sz w:val="28"/>
          <w:szCs w:val="28"/>
        </w:rPr>
        <w:t>.2025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FF3E71">
        <w:rPr>
          <w:rFonts w:ascii="Times New Roman" w:hAnsi="Times New Roman" w:cs="Times New Roman"/>
          <w:sz w:val="28"/>
          <w:szCs w:val="28"/>
        </w:rPr>
        <w:t>24.07</w:t>
      </w:r>
      <w:r w:rsidR="002340B8">
        <w:rPr>
          <w:rFonts w:ascii="Times New Roman" w:hAnsi="Times New Roman" w:cs="Times New Roman"/>
          <w:sz w:val="28"/>
          <w:szCs w:val="28"/>
        </w:rPr>
        <w:t>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 здании администрации 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Калач, расположенном по адресу: 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. Время работы экспозиции: в рабочие дни с 9.00 до 16.00.</w:t>
      </w:r>
    </w:p>
    <w:p w:rsidR="006F3734" w:rsidRPr="00A76F28" w:rsidRDefault="006F3734" w:rsidP="00A76F2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 xml:space="preserve">В период размещения </w:t>
      </w:r>
      <w:r w:rsidR="00B41D86" w:rsidRPr="005C0687">
        <w:rPr>
          <w:b/>
          <w:sz w:val="28"/>
          <w:szCs w:val="28"/>
        </w:rPr>
        <w:t>решени</w:t>
      </w:r>
      <w:r w:rsidR="002340B8">
        <w:rPr>
          <w:b/>
          <w:sz w:val="28"/>
          <w:szCs w:val="28"/>
        </w:rPr>
        <w:t>й</w:t>
      </w:r>
      <w:r w:rsidR="00B41D86" w:rsidRPr="005C0687">
        <w:rPr>
          <w:b/>
          <w:sz w:val="28"/>
          <w:szCs w:val="28"/>
        </w:rPr>
        <w:t xml:space="preserve"> Совета народных депутатов городского поселения – город Калач </w:t>
      </w:r>
      <w:r w:rsidRPr="00A76F28">
        <w:rPr>
          <w:color w:val="000000"/>
          <w:sz w:val="28"/>
          <w:szCs w:val="28"/>
        </w:rPr>
        <w:t>на информационном стенде, участники публичных слушаний имеют право вносить предложения и замечания, касающиеся такого проекта: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1.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или устной форме.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2.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форме в адрес организатора публичных слушаний.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Сроки направления и рассмотрения замечаний и предложений участниками публичных слушаний: с </w:t>
      </w:r>
      <w:r w:rsidR="00FF3E71">
        <w:rPr>
          <w:rFonts w:ascii="Times New Roman" w:hAnsi="Times New Roman" w:cs="Times New Roman"/>
          <w:sz w:val="28"/>
          <w:szCs w:val="28"/>
        </w:rPr>
        <w:t>07.07</w:t>
      </w:r>
      <w:r w:rsidR="00F86222">
        <w:rPr>
          <w:rFonts w:ascii="Times New Roman" w:hAnsi="Times New Roman" w:cs="Times New Roman"/>
          <w:sz w:val="28"/>
          <w:szCs w:val="28"/>
        </w:rPr>
        <w:t>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FF3E71">
        <w:rPr>
          <w:rFonts w:ascii="Times New Roman" w:hAnsi="Times New Roman" w:cs="Times New Roman"/>
          <w:sz w:val="28"/>
          <w:szCs w:val="28"/>
        </w:rPr>
        <w:t>24.07</w:t>
      </w:r>
      <w:r w:rsidR="00F86222">
        <w:rPr>
          <w:rFonts w:ascii="Times New Roman" w:hAnsi="Times New Roman" w:cs="Times New Roman"/>
          <w:sz w:val="28"/>
          <w:szCs w:val="28"/>
        </w:rPr>
        <w:t>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 материалами проекта можно ознакомиться в администрации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(Воронежская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) или по телефонам 22-1-68, по рабочим дням с 09-00 до 12-00 и с 13-00 до 16-00 часов.</w:t>
      </w: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129B" w:rsidRDefault="006F3734" w:rsidP="002340B8">
      <w:pPr>
        <w:jc w:val="right"/>
      </w:pPr>
      <w:r w:rsidRPr="00DF2A88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городского поселения город Калач </w:t>
      </w:r>
    </w:p>
    <w:sectPr w:rsidR="00DA129B" w:rsidSect="002340B8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F47"/>
    <w:rsid w:val="00036FA1"/>
    <w:rsid w:val="001149C7"/>
    <w:rsid w:val="002340B8"/>
    <w:rsid w:val="002369ED"/>
    <w:rsid w:val="00274877"/>
    <w:rsid w:val="00356024"/>
    <w:rsid w:val="003B2C06"/>
    <w:rsid w:val="003F109B"/>
    <w:rsid w:val="005C0687"/>
    <w:rsid w:val="006473FD"/>
    <w:rsid w:val="006D0050"/>
    <w:rsid w:val="006F3734"/>
    <w:rsid w:val="007B6B4B"/>
    <w:rsid w:val="007D76B6"/>
    <w:rsid w:val="007F5569"/>
    <w:rsid w:val="008157FE"/>
    <w:rsid w:val="008C218E"/>
    <w:rsid w:val="008E39ED"/>
    <w:rsid w:val="00A12D31"/>
    <w:rsid w:val="00A76F28"/>
    <w:rsid w:val="00B32AB3"/>
    <w:rsid w:val="00B41D86"/>
    <w:rsid w:val="00B73D54"/>
    <w:rsid w:val="00BF1C26"/>
    <w:rsid w:val="00D661BF"/>
    <w:rsid w:val="00DA129B"/>
    <w:rsid w:val="00DC2F47"/>
    <w:rsid w:val="00DF2A88"/>
    <w:rsid w:val="00E56D2E"/>
    <w:rsid w:val="00EE2FBD"/>
    <w:rsid w:val="00F2332A"/>
    <w:rsid w:val="00F321A4"/>
    <w:rsid w:val="00F86222"/>
    <w:rsid w:val="00FB1DFD"/>
    <w:rsid w:val="00FB35B1"/>
    <w:rsid w:val="00FF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F37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2019-07-09T08:09:00Z</dcterms:created>
  <dcterms:modified xsi:type="dcterms:W3CDTF">2025-07-07T10:25:00Z</dcterms:modified>
</cp:coreProperties>
</file>